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4D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Nom assignatura</w:t>
      </w:r>
      <w:r w:rsidRPr="00856287">
        <w:rPr>
          <w:lang w:val="ca-ES"/>
        </w:rPr>
        <w:t xml:space="preserve">:  </w:t>
      </w:r>
      <w:r w:rsidR="00857F65">
        <w:rPr>
          <w:lang w:val="ca-ES"/>
        </w:rPr>
        <w:tab/>
      </w:r>
      <w:r w:rsidR="001807DC" w:rsidRPr="001807DC">
        <w:rPr>
          <w:lang w:val="ca-ES"/>
        </w:rPr>
        <w:t>Generació elèctrica a partir de fonts renovables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Codi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5765F2" w:rsidRPr="00856287">
        <w:rPr>
          <w:lang w:val="ca-ES"/>
        </w:rPr>
        <w:t>(A omplir pel centre)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Crèdits ECTS</w:t>
      </w:r>
      <w:r w:rsidRPr="00856287">
        <w:rPr>
          <w:lang w:val="ca-ES"/>
        </w:rPr>
        <w:t xml:space="preserve">: </w:t>
      </w:r>
      <w:r w:rsidR="00857F65">
        <w:rPr>
          <w:lang w:val="ca-ES"/>
        </w:rPr>
        <w:tab/>
      </w:r>
      <w:r w:rsidR="00D16A4D">
        <w:rPr>
          <w:lang w:val="ca-ES"/>
        </w:rPr>
        <w:t>5</w:t>
      </w:r>
    </w:p>
    <w:p w:rsidR="00A708A1" w:rsidRPr="00857F65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 xml:space="preserve">Idioma </w:t>
      </w:r>
      <w:proofErr w:type="spellStart"/>
      <w:r w:rsidRPr="00856287">
        <w:rPr>
          <w:b/>
          <w:lang w:val="ca-ES"/>
        </w:rPr>
        <w:t>d’impartació</w:t>
      </w:r>
      <w:proofErr w:type="spellEnd"/>
      <w:r w:rsidRPr="00856287">
        <w:rPr>
          <w:b/>
          <w:lang w:val="ca-ES"/>
        </w:rPr>
        <w:t>:</w:t>
      </w:r>
      <w:r w:rsidR="00857F65">
        <w:rPr>
          <w:b/>
          <w:lang w:val="ca-ES"/>
        </w:rPr>
        <w:tab/>
      </w:r>
      <w:r w:rsidR="002F46F4">
        <w:rPr>
          <w:b/>
          <w:lang w:val="ca-ES"/>
        </w:rPr>
        <w:t>Català</w:t>
      </w:r>
      <w:r w:rsidR="001807DC">
        <w:rPr>
          <w:b/>
          <w:lang w:val="ca-ES"/>
        </w:rPr>
        <w:t>, Anglès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Unitat responsable</w:t>
      </w:r>
      <w:r w:rsidRPr="00856287">
        <w:rPr>
          <w:lang w:val="ca-ES"/>
        </w:rPr>
        <w:t>:</w:t>
      </w:r>
      <w:r w:rsidRPr="00856287">
        <w:rPr>
          <w:lang w:val="ca-ES"/>
        </w:rPr>
        <w:tab/>
        <w:t>240 – ETSEIB – Escola Tècnica Superior d’Enginyeria Industrial de Barcelona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Departament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1807DC">
        <w:rPr>
          <w:lang w:val="ca-ES"/>
        </w:rPr>
        <w:t>Enginyeria Elèctrica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Curs d’inici</w:t>
      </w:r>
      <w:r w:rsidRPr="00856287">
        <w:rPr>
          <w:lang w:val="ca-ES"/>
        </w:rPr>
        <w:t>:</w:t>
      </w:r>
      <w:r w:rsidRPr="00856287">
        <w:rPr>
          <w:lang w:val="ca-ES"/>
        </w:rPr>
        <w:tab/>
        <w:t>201</w:t>
      </w:r>
      <w:r w:rsidR="00E657FB" w:rsidRPr="00856287">
        <w:rPr>
          <w:lang w:val="ca-ES"/>
        </w:rPr>
        <w:t>3/2014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Titulacions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5765F2" w:rsidRPr="00856287">
        <w:rPr>
          <w:lang w:val="ca-ES"/>
        </w:rPr>
        <w:t>Màster universitari en Enginyeria de l’Energia</w:t>
      </w:r>
    </w:p>
    <w:p w:rsidR="007A3433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Responsable de l’assignatura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1807DC">
        <w:rPr>
          <w:lang w:val="ca-ES"/>
        </w:rPr>
        <w:t>Oriol Gomis Bellmunt</w:t>
      </w:r>
    </w:p>
    <w:tbl>
      <w:tblPr>
        <w:tblStyle w:val="Taulaambq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7A3433" w:rsidRPr="00856287" w:rsidTr="007A3433">
        <w:tc>
          <w:tcPr>
            <w:tcW w:w="8644" w:type="dxa"/>
            <w:shd w:val="clear" w:color="auto" w:fill="365F91" w:themeFill="accent1" w:themeFillShade="BF"/>
          </w:tcPr>
          <w:p w:rsidR="007A3433" w:rsidRPr="00856287" w:rsidRDefault="007A3433" w:rsidP="007A3433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Requisits</w:t>
            </w:r>
          </w:p>
        </w:tc>
      </w:tr>
    </w:tbl>
    <w:p w:rsidR="007A3433" w:rsidRPr="00856287" w:rsidRDefault="007A3433" w:rsidP="007A3433">
      <w:pPr>
        <w:spacing w:after="0"/>
        <w:rPr>
          <w:lang w:val="ca-ES"/>
        </w:rPr>
      </w:pPr>
    </w:p>
    <w:p w:rsidR="007A3433" w:rsidRPr="00856287" w:rsidRDefault="00106645" w:rsidP="00D00FE3">
      <w:pPr>
        <w:rPr>
          <w:lang w:val="ca-ES"/>
        </w:rPr>
      </w:pPr>
      <w:r w:rsidRPr="00856287">
        <w:rPr>
          <w:lang w:val="ca-ES"/>
        </w:rPr>
        <w:t>Capacitats prèvies</w:t>
      </w:r>
      <w:r w:rsidR="007A3433" w:rsidRPr="00856287">
        <w:rPr>
          <w:lang w:val="ca-ES"/>
        </w:rPr>
        <w:t>:</w:t>
      </w:r>
    </w:p>
    <w:p w:rsidR="005765F2" w:rsidRPr="00856287" w:rsidRDefault="001807DC" w:rsidP="00D00FE3">
      <w:pPr>
        <w:rPr>
          <w:lang w:val="ca-ES"/>
        </w:rPr>
      </w:pPr>
      <w:r>
        <w:rPr>
          <w:lang w:val="ca-ES"/>
        </w:rPr>
        <w:t xml:space="preserve">Sistemes elèctrics. Màquines elèctriques. </w:t>
      </w:r>
      <w:proofErr w:type="spellStart"/>
      <w:r>
        <w:rPr>
          <w:lang w:val="ca-ES"/>
        </w:rPr>
        <w:t>Electrotecnia</w:t>
      </w:r>
      <w:proofErr w:type="spellEnd"/>
      <w:r>
        <w:rPr>
          <w:lang w:val="ca-ES"/>
        </w:rPr>
        <w:t>.</w:t>
      </w:r>
    </w:p>
    <w:p w:rsidR="007A3433" w:rsidRPr="00856287" w:rsidRDefault="007A3433" w:rsidP="00D00FE3">
      <w:pPr>
        <w:rPr>
          <w:lang w:val="ca-ES"/>
        </w:rPr>
      </w:pPr>
      <w:r w:rsidRPr="00856287">
        <w:rPr>
          <w:lang w:val="ca-ES"/>
        </w:rPr>
        <w:t>Requisit</w:t>
      </w:r>
      <w:r w:rsidR="006D0AE7" w:rsidRPr="00856287">
        <w:rPr>
          <w:lang w:val="ca-ES"/>
        </w:rPr>
        <w:t>s:</w:t>
      </w:r>
      <w:r w:rsidRPr="00856287">
        <w:rPr>
          <w:lang w:val="ca-ES"/>
        </w:rPr>
        <w:t xml:space="preserve"> </w:t>
      </w:r>
    </w:p>
    <w:p w:rsidR="006D0AE7" w:rsidRPr="00856287" w:rsidRDefault="006D0AE7" w:rsidP="006D0AE7">
      <w:pPr>
        <w:rPr>
          <w:lang w:val="ca-ES"/>
        </w:rPr>
      </w:pPr>
    </w:p>
    <w:tbl>
      <w:tblPr>
        <w:tblStyle w:val="Taulaambq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6D0AE7" w:rsidRPr="00856287" w:rsidTr="00012188">
        <w:tc>
          <w:tcPr>
            <w:tcW w:w="8644" w:type="dxa"/>
            <w:shd w:val="clear" w:color="auto" w:fill="365F91" w:themeFill="accent1" w:themeFillShade="BF"/>
          </w:tcPr>
          <w:p w:rsidR="006D0AE7" w:rsidRPr="00856287" w:rsidRDefault="006D0AE7" w:rsidP="00012188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Profes</w:t>
            </w:r>
            <w:r w:rsidR="00106645" w:rsidRPr="00856287">
              <w:rPr>
                <w:b/>
                <w:color w:val="FFFFFF" w:themeColor="background1"/>
                <w:lang w:val="ca-ES"/>
              </w:rPr>
              <w:t>s</w:t>
            </w:r>
            <w:r w:rsidRPr="00856287">
              <w:rPr>
                <w:b/>
                <w:color w:val="FFFFFF" w:themeColor="background1"/>
                <w:lang w:val="ca-ES"/>
              </w:rPr>
              <w:t>or</w:t>
            </w:r>
            <w:r w:rsidR="00106645" w:rsidRPr="00856287">
              <w:rPr>
                <w:b/>
                <w:color w:val="FFFFFF" w:themeColor="background1"/>
                <w:lang w:val="ca-ES"/>
              </w:rPr>
              <w:t>at</w:t>
            </w:r>
          </w:p>
        </w:tc>
      </w:tr>
    </w:tbl>
    <w:p w:rsidR="006D0AE7" w:rsidRPr="00856287" w:rsidRDefault="006D0AE7" w:rsidP="006D0AE7">
      <w:pPr>
        <w:spacing w:after="0"/>
        <w:rPr>
          <w:lang w:val="ca-ES"/>
        </w:rPr>
      </w:pPr>
    </w:p>
    <w:p w:rsidR="006D0AE7" w:rsidRPr="00856287" w:rsidRDefault="006D0AE7" w:rsidP="006D0AE7">
      <w:pPr>
        <w:rPr>
          <w:lang w:val="ca-ES"/>
        </w:rPr>
      </w:pPr>
      <w:r w:rsidRPr="00856287">
        <w:rPr>
          <w:lang w:val="ca-ES"/>
        </w:rPr>
        <w:t>Profes</w:t>
      </w:r>
      <w:r w:rsidR="00106645" w:rsidRPr="00856287">
        <w:rPr>
          <w:lang w:val="ca-ES"/>
        </w:rPr>
        <w:t>s</w:t>
      </w:r>
      <w:r w:rsidRPr="00856287">
        <w:rPr>
          <w:lang w:val="ca-ES"/>
        </w:rPr>
        <w:t>or Responsable:</w:t>
      </w:r>
      <w:r w:rsidR="002F46F4">
        <w:rPr>
          <w:lang w:val="ca-ES"/>
        </w:rPr>
        <w:t xml:space="preserve"> Oriol Gomis Bellmunt</w:t>
      </w:r>
    </w:p>
    <w:p w:rsidR="006D0AE7" w:rsidRPr="00856287" w:rsidRDefault="006D0AE7" w:rsidP="006D0AE7">
      <w:pPr>
        <w:rPr>
          <w:lang w:val="ca-ES"/>
        </w:rPr>
      </w:pPr>
      <w:r w:rsidRPr="00856287">
        <w:rPr>
          <w:lang w:val="ca-ES"/>
        </w:rPr>
        <w:t>Profes</w:t>
      </w:r>
      <w:r w:rsidR="00106645" w:rsidRPr="00856287">
        <w:rPr>
          <w:lang w:val="ca-ES"/>
        </w:rPr>
        <w:t>sorat</w:t>
      </w:r>
      <w:r w:rsidRPr="00856287">
        <w:rPr>
          <w:lang w:val="ca-ES"/>
        </w:rPr>
        <w:t>:</w:t>
      </w:r>
      <w:r w:rsidR="002F46F4">
        <w:rPr>
          <w:lang w:val="ca-ES"/>
        </w:rPr>
        <w:t xml:space="preserve"> Oriol Gomis Bellmunt, Roberto </w:t>
      </w:r>
      <w:proofErr w:type="spellStart"/>
      <w:r w:rsidR="002F46F4">
        <w:rPr>
          <w:lang w:val="ca-ES"/>
        </w:rPr>
        <w:t>Villafáfila</w:t>
      </w:r>
      <w:proofErr w:type="spellEnd"/>
      <w:r w:rsidR="002F46F4">
        <w:rPr>
          <w:lang w:val="ca-ES"/>
        </w:rPr>
        <w:t>, Andreas Sumper</w:t>
      </w:r>
    </w:p>
    <w:p w:rsidR="006D0AE7" w:rsidRPr="00856287" w:rsidRDefault="00106645" w:rsidP="006D0AE7">
      <w:pPr>
        <w:rPr>
          <w:lang w:val="ca-ES"/>
        </w:rPr>
      </w:pPr>
      <w:r w:rsidRPr="00856287">
        <w:rPr>
          <w:lang w:val="ca-ES"/>
        </w:rPr>
        <w:t>Horari d’atenció</w:t>
      </w:r>
      <w:r w:rsidR="006D0AE7" w:rsidRPr="00856287">
        <w:rPr>
          <w:lang w:val="ca-ES"/>
        </w:rPr>
        <w:t>:</w:t>
      </w:r>
    </w:p>
    <w:p w:rsidR="007A3433" w:rsidRPr="00856287" w:rsidRDefault="007A3433" w:rsidP="00D00FE3">
      <w:pPr>
        <w:rPr>
          <w:lang w:val="ca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6D0AE7" w:rsidRPr="00856287" w:rsidTr="00012188">
        <w:tc>
          <w:tcPr>
            <w:tcW w:w="8644" w:type="dxa"/>
            <w:shd w:val="clear" w:color="auto" w:fill="365F91" w:themeFill="accent1" w:themeFillShade="BF"/>
          </w:tcPr>
          <w:p w:rsidR="006D0AE7" w:rsidRPr="00856287" w:rsidRDefault="006D0AE7" w:rsidP="00012188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Metodolog</w:t>
            </w:r>
            <w:r w:rsidR="00106645" w:rsidRPr="00856287">
              <w:rPr>
                <w:b/>
                <w:color w:val="FFFFFF" w:themeColor="background1"/>
                <w:lang w:val="ca-ES"/>
              </w:rPr>
              <w:t>ia</w:t>
            </w:r>
          </w:p>
        </w:tc>
      </w:tr>
    </w:tbl>
    <w:p w:rsidR="006D0AE7" w:rsidRPr="00856287" w:rsidRDefault="006D0AE7" w:rsidP="006D0AE7">
      <w:pPr>
        <w:spacing w:after="0"/>
        <w:rPr>
          <w:lang w:val="ca-ES"/>
        </w:rPr>
      </w:pPr>
    </w:p>
    <w:p w:rsidR="00856287" w:rsidRPr="00856287" w:rsidRDefault="00856287" w:rsidP="006D0AE7">
      <w:pPr>
        <w:spacing w:after="0"/>
        <w:rPr>
          <w:b/>
          <w:lang w:val="ca-ES"/>
        </w:rPr>
      </w:pPr>
      <w:r w:rsidRPr="00856287">
        <w:rPr>
          <w:b/>
          <w:lang w:val="ca-ES"/>
        </w:rPr>
        <w:t>Metodologies docents</w:t>
      </w:r>
    </w:p>
    <w:p w:rsidR="00856287" w:rsidRPr="00856287" w:rsidRDefault="00856287" w:rsidP="006D0AE7">
      <w:pPr>
        <w:spacing w:after="0"/>
        <w:rPr>
          <w:lang w:val="ca-ES"/>
        </w:rPr>
      </w:pPr>
    </w:p>
    <w:p w:rsidR="00BD27D9" w:rsidRPr="00856287" w:rsidRDefault="005765F2" w:rsidP="00BD27D9">
      <w:pPr>
        <w:spacing w:after="0"/>
        <w:rPr>
          <w:lang w:val="ca-ES"/>
        </w:rPr>
      </w:pPr>
      <w:r w:rsidRPr="00856287">
        <w:rPr>
          <w:lang w:val="ca-ES"/>
        </w:rPr>
        <w:t>Durant el desenvolupament de l'assignatura es faran servir les següents metodologies docents:</w:t>
      </w:r>
    </w:p>
    <w:p w:rsidR="005765F2" w:rsidRPr="00856287" w:rsidRDefault="005765F2" w:rsidP="00BD27D9">
      <w:pPr>
        <w:spacing w:after="0"/>
        <w:rPr>
          <w:lang w:val="ca-ES"/>
        </w:rPr>
      </w:pP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Classe magistral o conferència (EXP): exposició de coneixements per part del professorat mitjançant classes magistrals o bé per persones externes mitjançant conferències convidades.</w:t>
      </w: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Classes participatives (PART): resolució col · lectiva d'exercicis, realització de debats i dinàmiques de grup amb el professor o professora i altres estudiants a l'aula; presentació a l'aula d'una activitat realitzada de manera individual o en grups reduïts.</w:t>
      </w: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Treball teòric-pràctic dirigit (TD): realització a l'aula d'una activitat o exercici de caràcter teòric o pràctic, individualment o en grups reduïts, amb l'assessorament del professor o professora.</w:t>
      </w: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Projecte, activitat o treball d'abast reduït (PR): aprenentatge basat en la realització, individual o en grup, d'un treball de reduïda complexitat o extensió, aplicant coneixements i presentant resultats.</w:t>
      </w: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lastRenderedPageBreak/>
        <w:t>Projecte o treball d'abast ampli (PA): aprenentatge basat en el disseny, la planificació i realització en grup d'un projecte o treball d'àmplia complexitat o extensió, aplicant i ampliant coneixements i redactant una memòria on s'aboca el plantejament d'aquest i els resultats i conclusions.</w:t>
      </w: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Activitats d'Avaluació (EV).</w:t>
      </w:r>
    </w:p>
    <w:p w:rsidR="005765F2" w:rsidRPr="00856287" w:rsidRDefault="005765F2" w:rsidP="00BD27D9">
      <w:pPr>
        <w:spacing w:after="0"/>
        <w:rPr>
          <w:lang w:val="ca-ES"/>
        </w:rPr>
      </w:pPr>
    </w:p>
    <w:p w:rsidR="005765F2" w:rsidRPr="00856287" w:rsidRDefault="005765F2" w:rsidP="00BD27D9">
      <w:pPr>
        <w:spacing w:after="0"/>
        <w:rPr>
          <w:b/>
          <w:lang w:val="ca-ES"/>
        </w:rPr>
      </w:pPr>
      <w:r w:rsidRPr="00856287">
        <w:rPr>
          <w:b/>
          <w:lang w:val="ca-ES"/>
        </w:rPr>
        <w:t>Activitats formatives:</w:t>
      </w:r>
    </w:p>
    <w:p w:rsidR="005765F2" w:rsidRPr="00856287" w:rsidRDefault="005765F2" w:rsidP="00BD27D9">
      <w:pPr>
        <w:spacing w:after="0"/>
        <w:rPr>
          <w:lang w:val="ca-ES"/>
        </w:rPr>
      </w:pPr>
    </w:p>
    <w:p w:rsidR="005765F2" w:rsidRPr="00856287" w:rsidRDefault="005765F2" w:rsidP="00BD27D9">
      <w:pPr>
        <w:spacing w:after="0"/>
        <w:rPr>
          <w:lang w:val="ca-ES"/>
        </w:rPr>
      </w:pPr>
      <w:r w:rsidRPr="00856287">
        <w:rPr>
          <w:lang w:val="ca-ES"/>
        </w:rPr>
        <w:t>Durant el desenvolupament de l'assignatura es faran servir les següents activitats formatives:</w:t>
      </w:r>
    </w:p>
    <w:p w:rsidR="005765F2" w:rsidRPr="00856287" w:rsidRDefault="005765F2" w:rsidP="00BD27D9">
      <w:pPr>
        <w:spacing w:after="0"/>
        <w:rPr>
          <w:lang w:val="ca-ES"/>
        </w:rPr>
      </w:pPr>
    </w:p>
    <w:p w:rsidR="005765F2" w:rsidRPr="00856287" w:rsidRDefault="005765F2" w:rsidP="005765F2">
      <w:pPr>
        <w:pStyle w:val="Pargrafdellista"/>
        <w:numPr>
          <w:ilvl w:val="0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Presencials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Classes magistrals i conferències (CM): conèixer, comprendre i sintetitzar els coneixements exposats pel professorat mitjançant classes magistrals o bé per conferenciants (presencial).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Classes participatives (CP): participar en la resolució col · lectiva d'exercicis, així com en debats i dinàmiques de grup, amb el professor o professora i altres estudiants a l'aula (presencial).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Presentacions (PS): presentar a l'aula una activitat realitzada de manera individual o en grups reduïts (presencial).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Treball teòric pràctic dirigit (TD): realitzar a l'aula una activitat o exercici de caràcter teòric o pràctic, individualment o en grups reduïts, amb l'assessorament del professor o professora (presencial).</w:t>
      </w:r>
    </w:p>
    <w:p w:rsidR="005765F2" w:rsidRPr="00856287" w:rsidRDefault="005765F2" w:rsidP="005765F2">
      <w:pPr>
        <w:pStyle w:val="Pargrafdellista"/>
        <w:numPr>
          <w:ilvl w:val="0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No Presencials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Projecte, activitat o treball d'abast reduït (PR): dur a terme, individualment o en grup, un treball de reduïda complexitat o extensió, aplicant coneixements i presentant resultats (no presencial).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Projecte o treball d'abast ampli (PA): dissenyar, planificar i dur a terme individualment o en grup un projecte o treball d'àmplia complexitat o extensió, aplicant i ampliant coneixements i redactant una memòria on s'aboca el plantejament d'aquest i els resultats i conclusions (no presencial).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Estudi autònom (EA): estudiar o ampliar els continguts de la matèria de forma individual o en grup, comprenent, assimilant, analitzant i sintetitzant coneixements (no presencial).</w:t>
      </w:r>
    </w:p>
    <w:p w:rsidR="00856287" w:rsidRPr="00856287" w:rsidRDefault="00856287" w:rsidP="00856287">
      <w:pPr>
        <w:spacing w:after="0"/>
        <w:rPr>
          <w:lang w:val="ca-ES"/>
        </w:rPr>
      </w:pPr>
    </w:p>
    <w:p w:rsidR="004E5E65" w:rsidRPr="00856287" w:rsidRDefault="00856287" w:rsidP="004E5E65">
      <w:pPr>
        <w:spacing w:after="0"/>
        <w:rPr>
          <w:rFonts w:eastAsia="Tahoma" w:cs="Arial"/>
          <w:b/>
          <w:bCs/>
          <w:position w:val="-1"/>
          <w:szCs w:val="18"/>
          <w:lang w:val="ca-ES"/>
        </w:rPr>
      </w:pPr>
      <w:r w:rsidRPr="00856287">
        <w:rPr>
          <w:rFonts w:eastAsia="Tahoma" w:cs="Arial"/>
          <w:b/>
          <w:bCs/>
          <w:position w:val="-1"/>
          <w:szCs w:val="18"/>
          <w:lang w:val="ca-ES"/>
        </w:rPr>
        <w:t>Dedicació prevista de l’estudiant</w:t>
      </w:r>
    </w:p>
    <w:p w:rsidR="00856287" w:rsidRPr="00856287" w:rsidRDefault="00856287" w:rsidP="004E5E65">
      <w:pPr>
        <w:spacing w:after="0"/>
        <w:rPr>
          <w:lang w:val="ca-ES"/>
        </w:rPr>
      </w:pPr>
    </w:p>
    <w:tbl>
      <w:tblPr>
        <w:tblStyle w:val="Taulaambquadrcula"/>
        <w:tblW w:w="3720" w:type="pct"/>
        <w:jc w:val="center"/>
        <w:tblLook w:val="04A0" w:firstRow="1" w:lastRow="0" w:firstColumn="1" w:lastColumn="0" w:noHBand="0" w:noVBand="1"/>
      </w:tblPr>
      <w:tblGrid>
        <w:gridCol w:w="5181"/>
        <w:gridCol w:w="1307"/>
      </w:tblGrid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lang w:val="ca-ES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4E5E65" w:rsidRPr="00856287" w:rsidRDefault="004E5E65" w:rsidP="00856287">
            <w:pPr>
              <w:spacing w:after="0"/>
              <w:jc w:val="center"/>
              <w:rPr>
                <w:rFonts w:eastAsia="Tahoma" w:cs="Arial"/>
                <w:b/>
                <w:bCs/>
                <w:position w:val="-1"/>
                <w:szCs w:val="18"/>
                <w:lang w:val="ca-ES"/>
              </w:rPr>
            </w:pPr>
            <w:r w:rsidRPr="00856287">
              <w:rPr>
                <w:rFonts w:eastAsia="Tahoma" w:cs="Arial"/>
                <w:b/>
                <w:bCs/>
                <w:position w:val="-1"/>
                <w:szCs w:val="18"/>
                <w:lang w:val="ca-ES"/>
              </w:rPr>
              <w:t>hores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teòriques i conferències (CTC)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color w:val="000000"/>
                <w:szCs w:val="18"/>
                <w:lang w:val="ca-ES"/>
              </w:rPr>
              <w:t>15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 (CP)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color w:val="000000"/>
                <w:szCs w:val="18"/>
                <w:lang w:val="ca-ES"/>
              </w:rPr>
              <w:t>15</w:t>
            </w:r>
          </w:p>
        </w:tc>
      </w:tr>
      <w:tr w:rsidR="004E5E65" w:rsidRPr="00187DF5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Pràctiques de laboratori o taller (L/T)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Presentacions (PS)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 (Grup Gran/Mitjà/Petit)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b/>
                <w:bCs/>
                <w:color w:val="000000"/>
                <w:szCs w:val="18"/>
                <w:lang w:val="ca-ES"/>
              </w:rPr>
              <w:t>30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Tutories de treballs teòric pràctics (TD)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color w:val="000000"/>
                <w:szCs w:val="18"/>
                <w:lang w:val="ca-ES"/>
              </w:rPr>
              <w:t>15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 AD</w:t>
            </w:r>
            <w:r w:rsidR="00856287" w:rsidRPr="00856287">
              <w:rPr>
                <w:rFonts w:cs="Arial"/>
                <w:szCs w:val="18"/>
                <w:lang w:val="ca-ES"/>
              </w:rPr>
              <w:t xml:space="preserve"> (Activitats Dirigides)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b/>
                <w:bCs/>
                <w:color w:val="000000"/>
                <w:szCs w:val="18"/>
                <w:lang w:val="ca-ES"/>
              </w:rPr>
              <w:t>15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Projecte, activitat o treball d</w:t>
            </w:r>
            <w:r w:rsidR="00856287" w:rsidRPr="00856287">
              <w:rPr>
                <w:rFonts w:cs="Arial"/>
                <w:szCs w:val="18"/>
                <w:lang w:val="ca-ES"/>
              </w:rPr>
              <w:t>’</w:t>
            </w:r>
            <w:r w:rsidRPr="00856287">
              <w:rPr>
                <w:rFonts w:cs="Arial"/>
                <w:szCs w:val="18"/>
                <w:lang w:val="ca-ES"/>
              </w:rPr>
              <w:t>abast reduït (PR)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color w:val="000000"/>
                <w:szCs w:val="18"/>
                <w:lang w:val="ca-ES"/>
              </w:rPr>
              <w:t>30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Projecte o treball d</w:t>
            </w:r>
            <w:r w:rsidR="00856287" w:rsidRPr="00856287">
              <w:rPr>
                <w:rFonts w:cs="Arial"/>
                <w:szCs w:val="18"/>
                <w:lang w:val="ca-ES"/>
              </w:rPr>
              <w:t>’</w:t>
            </w:r>
            <w:r w:rsidRPr="00856287">
              <w:rPr>
                <w:rFonts w:cs="Arial"/>
                <w:szCs w:val="18"/>
                <w:lang w:val="ca-ES"/>
              </w:rPr>
              <w:t>abast ampli (PA)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color w:val="000000"/>
                <w:szCs w:val="18"/>
                <w:lang w:val="ca-ES"/>
              </w:rPr>
              <w:t>20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Estudi autònom (EA)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color w:val="000000"/>
                <w:szCs w:val="18"/>
                <w:lang w:val="ca-ES"/>
              </w:rPr>
              <w:t>30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 AA</w:t>
            </w:r>
            <w:r w:rsidR="00856287" w:rsidRPr="00856287">
              <w:rPr>
                <w:rFonts w:cs="Arial"/>
                <w:szCs w:val="18"/>
                <w:lang w:val="ca-ES"/>
              </w:rPr>
              <w:t xml:space="preserve"> (Aprenentatge Autònom)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b/>
                <w:bCs/>
                <w:color w:val="000000"/>
                <w:szCs w:val="18"/>
                <w:lang w:val="ca-ES"/>
              </w:rPr>
              <w:t>80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856287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b/>
                <w:bCs/>
                <w:color w:val="000000"/>
                <w:szCs w:val="18"/>
                <w:lang w:val="ca-ES"/>
              </w:rPr>
              <w:t>125</w:t>
            </w:r>
          </w:p>
        </w:tc>
      </w:tr>
    </w:tbl>
    <w:p w:rsidR="004E5E65" w:rsidRPr="00856287" w:rsidRDefault="004E5E65">
      <w:pPr>
        <w:rPr>
          <w:lang w:val="ca-ES"/>
        </w:rPr>
      </w:pPr>
    </w:p>
    <w:p w:rsidR="00856287" w:rsidRDefault="00856287" w:rsidP="00D16A4D">
      <w:pPr>
        <w:spacing w:after="0"/>
        <w:rPr>
          <w:b/>
          <w:lang w:val="ca-ES"/>
        </w:rPr>
      </w:pPr>
      <w:r w:rsidRPr="00856287">
        <w:rPr>
          <w:b/>
          <w:lang w:val="ca-ES"/>
        </w:rPr>
        <w:lastRenderedPageBreak/>
        <w:t>Sistema de qualificació</w:t>
      </w:r>
    </w:p>
    <w:p w:rsidR="00D16A4D" w:rsidRPr="00856287" w:rsidRDefault="00D16A4D">
      <w:pPr>
        <w:rPr>
          <w:b/>
          <w:lang w:val="ca-ES"/>
        </w:rPr>
      </w:pPr>
    </w:p>
    <w:tbl>
      <w:tblPr>
        <w:tblW w:w="4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850"/>
      </w:tblGrid>
      <w:tr w:rsidR="00856287" w:rsidRPr="00856287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856287" w:rsidP="00856287">
            <w:pPr>
              <w:spacing w:after="0"/>
              <w:rPr>
                <w:lang w:val="ca-ES"/>
              </w:rPr>
            </w:pP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856287" w:rsidRPr="00856287" w:rsidRDefault="00856287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 w:rsidRPr="00856287">
              <w:rPr>
                <w:color w:val="000000"/>
                <w:lang w:val="ca-ES"/>
              </w:rPr>
              <w:t>%</w:t>
            </w:r>
          </w:p>
        </w:tc>
      </w:tr>
      <w:tr w:rsidR="00856287" w:rsidRPr="00D16A4D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856287" w:rsidP="00856287">
            <w:pPr>
              <w:spacing w:after="0"/>
              <w:rPr>
                <w:lang w:val="ca-ES"/>
              </w:rPr>
            </w:pPr>
            <w:r w:rsidRPr="00856287">
              <w:rPr>
                <w:lang w:val="ca-ES"/>
              </w:rPr>
              <w:t>Prova escrita de control de coneixements (PE).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856287" w:rsidRPr="00856287" w:rsidRDefault="002F46F4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50</w:t>
            </w:r>
          </w:p>
        </w:tc>
      </w:tr>
      <w:tr w:rsidR="00856287" w:rsidRPr="00D16A4D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856287" w:rsidP="00856287">
            <w:pPr>
              <w:spacing w:after="0"/>
              <w:rPr>
                <w:lang w:val="ca-ES"/>
              </w:rPr>
            </w:pPr>
            <w:r w:rsidRPr="00856287">
              <w:rPr>
                <w:lang w:val="ca-ES"/>
              </w:rPr>
              <w:t>Prova oral de control de coneixements (PO).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856287" w:rsidRDefault="002F46F4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0</w:t>
            </w:r>
          </w:p>
        </w:tc>
      </w:tr>
      <w:tr w:rsidR="00856287" w:rsidRPr="00856287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856287" w:rsidP="00856287">
            <w:pPr>
              <w:spacing w:after="0"/>
              <w:rPr>
                <w:lang w:val="ca-ES"/>
              </w:rPr>
            </w:pPr>
            <w:r w:rsidRPr="00856287">
              <w:rPr>
                <w:lang w:val="ca-ES"/>
              </w:rPr>
              <w:t xml:space="preserve">Treball realitzat en forma individual o en grup al llarg del curs (TR). 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856287" w:rsidRDefault="002F46F4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50</w:t>
            </w:r>
          </w:p>
        </w:tc>
      </w:tr>
      <w:tr w:rsidR="00856287" w:rsidRPr="00856287" w:rsidTr="003A2AFB">
        <w:trPr>
          <w:trHeight w:val="300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856287" w:rsidP="00856287">
            <w:pPr>
              <w:spacing w:after="0"/>
              <w:rPr>
                <w:lang w:val="ca-ES"/>
              </w:rPr>
            </w:pPr>
            <w:r w:rsidRPr="00856287">
              <w:rPr>
                <w:lang w:val="ca-ES"/>
              </w:rPr>
              <w:t>Assistència i participació en classes i laboratoris (AP).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856287" w:rsidRDefault="002F46F4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0</w:t>
            </w:r>
          </w:p>
        </w:tc>
      </w:tr>
      <w:tr w:rsidR="003A2AFB" w:rsidRPr="002F46F4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856287" w:rsidP="00856287">
            <w:pPr>
              <w:spacing w:after="0"/>
              <w:rPr>
                <w:lang w:val="ca-ES"/>
              </w:rPr>
            </w:pPr>
            <w:r w:rsidRPr="00856287">
              <w:rPr>
                <w:lang w:val="ca-ES"/>
              </w:rPr>
              <w:t>Qualitat i rendiment del treball en grup (TG)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856287" w:rsidRDefault="002F46F4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0</w:t>
            </w:r>
          </w:p>
        </w:tc>
      </w:tr>
    </w:tbl>
    <w:p w:rsidR="00856287" w:rsidRDefault="00856287">
      <w:pPr>
        <w:rPr>
          <w:lang w:val="ca-ES"/>
        </w:rPr>
      </w:pPr>
    </w:p>
    <w:p w:rsidR="003A2AFB" w:rsidRPr="003A2AFB" w:rsidRDefault="003A2AFB">
      <w:pPr>
        <w:rPr>
          <w:b/>
          <w:lang w:val="ca-ES"/>
        </w:rPr>
      </w:pPr>
      <w:r w:rsidRPr="003A2AFB">
        <w:rPr>
          <w:b/>
          <w:lang w:val="ca-ES"/>
        </w:rPr>
        <w:t>Normes de realització de les activitats</w:t>
      </w:r>
    </w:p>
    <w:p w:rsidR="007241FA" w:rsidRPr="00856287" w:rsidRDefault="00E948C4">
      <w:pPr>
        <w:rPr>
          <w:lang w:val="ca-ES"/>
        </w:rPr>
      </w:pPr>
      <w:r>
        <w:rPr>
          <w:lang w:val="ca-ES"/>
        </w:rPr>
        <w:t>S’entregarà un informe per cada activitat.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BD27D9" w:rsidRPr="00856287" w:rsidTr="00012188">
        <w:tc>
          <w:tcPr>
            <w:tcW w:w="8644" w:type="dxa"/>
            <w:shd w:val="clear" w:color="auto" w:fill="365F91" w:themeFill="accent1" w:themeFillShade="BF"/>
          </w:tcPr>
          <w:p w:rsidR="00BD27D9" w:rsidRPr="00856287" w:rsidRDefault="004E5E65" w:rsidP="00012188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Objectius d’aprenentatge de l’assignatura</w:t>
            </w:r>
          </w:p>
        </w:tc>
      </w:tr>
    </w:tbl>
    <w:p w:rsidR="00BD27D9" w:rsidRPr="00856287" w:rsidRDefault="00BD27D9" w:rsidP="00BD27D9">
      <w:pPr>
        <w:spacing w:after="0"/>
        <w:rPr>
          <w:lang w:val="ca-ES"/>
        </w:rPr>
      </w:pPr>
    </w:p>
    <w:p w:rsidR="00B31B6B" w:rsidRPr="00856287" w:rsidRDefault="00B31B6B" w:rsidP="00B31B6B">
      <w:pPr>
        <w:rPr>
          <w:b/>
          <w:lang w:val="ca-ES"/>
        </w:rPr>
      </w:pPr>
      <w:r w:rsidRPr="00856287">
        <w:rPr>
          <w:b/>
          <w:lang w:val="ca-ES"/>
        </w:rPr>
        <w:t>Objectius</w:t>
      </w:r>
    </w:p>
    <w:p w:rsidR="00B31B6B" w:rsidRDefault="002F46F4" w:rsidP="00B31B6B">
      <w:pPr>
        <w:rPr>
          <w:lang w:val="ca-ES"/>
        </w:rPr>
      </w:pPr>
      <w:r w:rsidRPr="002F46F4">
        <w:rPr>
          <w:lang w:val="ca-ES"/>
        </w:rPr>
        <w:t>Treballar els aspectes elèctrics de les energies renovables, des de la modelització i control de les màquines elèctriques necessàries fins a aspectes d’integració a la xarxa elèctrica.</w:t>
      </w:r>
    </w:p>
    <w:p w:rsidR="00B31B6B" w:rsidRDefault="00B31B6B" w:rsidP="00D16A4D">
      <w:pPr>
        <w:spacing w:after="0"/>
        <w:rPr>
          <w:b/>
          <w:lang w:val="ca-ES"/>
        </w:rPr>
      </w:pPr>
      <w:r w:rsidRPr="00856287">
        <w:rPr>
          <w:b/>
          <w:lang w:val="ca-ES"/>
        </w:rPr>
        <w:t>Resultats de l’aprenentatge</w:t>
      </w:r>
    </w:p>
    <w:p w:rsidR="00B31B6B" w:rsidRPr="00856287" w:rsidRDefault="00B31B6B" w:rsidP="00B31B6B">
      <w:pPr>
        <w:rPr>
          <w:lang w:val="ca-ES"/>
        </w:rPr>
      </w:pPr>
      <w:r w:rsidRPr="00856287">
        <w:rPr>
          <w:lang w:val="ca-ES"/>
        </w:rPr>
        <w:t>Al finalitzar l'assignatura, el/la estudiant:</w:t>
      </w:r>
    </w:p>
    <w:p w:rsidR="001807DC" w:rsidRPr="001807DC" w:rsidRDefault="001807DC" w:rsidP="001807DC">
      <w:pPr>
        <w:pStyle w:val="Pargrafdellista"/>
        <w:numPr>
          <w:ilvl w:val="0"/>
          <w:numId w:val="5"/>
        </w:numPr>
        <w:rPr>
          <w:lang w:val="ca-ES"/>
        </w:rPr>
      </w:pPr>
      <w:r>
        <w:rPr>
          <w:lang w:val="ca-ES"/>
        </w:rPr>
        <w:t>disposarà dels</w:t>
      </w:r>
      <w:r w:rsidRPr="001807DC">
        <w:rPr>
          <w:lang w:val="ca-ES"/>
        </w:rPr>
        <w:t xml:space="preserve"> coneixements bàsics dels principis utilitzats per les diferents fonts d’energia renovables.</w:t>
      </w:r>
    </w:p>
    <w:p w:rsidR="001807DC" w:rsidRPr="001807DC" w:rsidRDefault="001807DC" w:rsidP="001807DC">
      <w:pPr>
        <w:pStyle w:val="Pargrafdellista"/>
        <w:numPr>
          <w:ilvl w:val="0"/>
          <w:numId w:val="5"/>
        </w:numPr>
        <w:rPr>
          <w:lang w:val="ca-ES"/>
        </w:rPr>
      </w:pPr>
      <w:r>
        <w:rPr>
          <w:lang w:val="ca-ES"/>
        </w:rPr>
        <w:t xml:space="preserve">coneixerà </w:t>
      </w:r>
      <w:r w:rsidRPr="001807DC">
        <w:rPr>
          <w:lang w:val="ca-ES"/>
        </w:rPr>
        <w:t>les diferents fonts d’energia renovables per generació elèctrica, centrant-se en la solar fotovoltaica i la eòlica.</w:t>
      </w:r>
    </w:p>
    <w:p w:rsidR="001807DC" w:rsidRPr="001807DC" w:rsidRDefault="001807DC" w:rsidP="001807DC">
      <w:pPr>
        <w:pStyle w:val="Pargrafdellista"/>
        <w:numPr>
          <w:ilvl w:val="0"/>
          <w:numId w:val="5"/>
        </w:numPr>
        <w:rPr>
          <w:lang w:val="ca-ES"/>
        </w:rPr>
      </w:pPr>
      <w:r>
        <w:rPr>
          <w:lang w:val="ca-ES"/>
        </w:rPr>
        <w:t>coneixerà</w:t>
      </w:r>
      <w:r w:rsidRPr="001807DC">
        <w:rPr>
          <w:lang w:val="ca-ES"/>
        </w:rPr>
        <w:t xml:space="preserve"> els aspectes elèctrics de les energies renovables tractades: generadors elèctrics d’inducció i síncrons, panells fotovoltaics, etc...</w:t>
      </w:r>
    </w:p>
    <w:p w:rsidR="001807DC" w:rsidRPr="001807DC" w:rsidRDefault="001807DC" w:rsidP="001807DC">
      <w:pPr>
        <w:pStyle w:val="Pargrafdellista"/>
        <w:numPr>
          <w:ilvl w:val="0"/>
          <w:numId w:val="5"/>
        </w:numPr>
        <w:rPr>
          <w:lang w:val="ca-ES"/>
        </w:rPr>
      </w:pPr>
      <w:r>
        <w:rPr>
          <w:lang w:val="ca-ES"/>
        </w:rPr>
        <w:t>haurà treballat les</w:t>
      </w:r>
      <w:r w:rsidRPr="001807DC">
        <w:rPr>
          <w:lang w:val="ca-ES"/>
        </w:rPr>
        <w:t xml:space="preserve"> diferents tecnologies de conversió de l’energia generada per tal d’integrar-la a la xarxa elèctrica o a una micro-xarxa.</w:t>
      </w:r>
    </w:p>
    <w:p w:rsidR="001807DC" w:rsidRPr="001807DC" w:rsidRDefault="001807DC" w:rsidP="001807DC">
      <w:pPr>
        <w:pStyle w:val="Pargrafdellista"/>
        <w:numPr>
          <w:ilvl w:val="0"/>
          <w:numId w:val="5"/>
        </w:numPr>
        <w:rPr>
          <w:lang w:val="ca-ES"/>
        </w:rPr>
      </w:pPr>
      <w:r>
        <w:rPr>
          <w:lang w:val="ca-ES"/>
        </w:rPr>
        <w:t>haurà aprofundit</w:t>
      </w:r>
      <w:r w:rsidRPr="001807DC">
        <w:rPr>
          <w:lang w:val="ca-ES"/>
        </w:rPr>
        <w:t xml:space="preserve"> en tècniques de control per maximitzar la generació i controlar òptimament la connexió a la xarxa.</w:t>
      </w:r>
    </w:p>
    <w:p w:rsidR="001807DC" w:rsidRPr="001807DC" w:rsidRDefault="001807DC" w:rsidP="001807DC">
      <w:pPr>
        <w:pStyle w:val="Pargrafdellista"/>
        <w:numPr>
          <w:ilvl w:val="0"/>
          <w:numId w:val="5"/>
        </w:numPr>
        <w:rPr>
          <w:lang w:val="ca-ES"/>
        </w:rPr>
      </w:pPr>
      <w:r>
        <w:rPr>
          <w:lang w:val="ca-ES"/>
        </w:rPr>
        <w:t>haurà estudiat</w:t>
      </w:r>
      <w:r w:rsidRPr="001807DC">
        <w:rPr>
          <w:lang w:val="ca-ES"/>
        </w:rPr>
        <w:t xml:space="preserve"> els diferents aspectes d’integració a la xarxa elèctrica: contribució de les fonts renovables a l’estabilitat del voltatge i la freqüència, efecte de les pertorbacions de la xarxa sobre la generació renovable, etc...</w:t>
      </w:r>
    </w:p>
    <w:p w:rsidR="001807DC" w:rsidRPr="001807DC" w:rsidRDefault="00E948C4" w:rsidP="001807DC">
      <w:pPr>
        <w:pStyle w:val="Pargrafdellista"/>
        <w:numPr>
          <w:ilvl w:val="0"/>
          <w:numId w:val="5"/>
        </w:numPr>
        <w:rPr>
          <w:lang w:val="ca-ES"/>
        </w:rPr>
      </w:pPr>
      <w:r>
        <w:rPr>
          <w:lang w:val="ca-ES"/>
        </w:rPr>
        <w:t>haurà d</w:t>
      </w:r>
      <w:r w:rsidR="001807DC" w:rsidRPr="001807DC">
        <w:rPr>
          <w:lang w:val="ca-ES"/>
        </w:rPr>
        <w:t>esenvolupa</w:t>
      </w:r>
      <w:r>
        <w:rPr>
          <w:lang w:val="ca-ES"/>
        </w:rPr>
        <w:t>t</w:t>
      </w:r>
      <w:r w:rsidR="001807DC" w:rsidRPr="001807DC">
        <w:rPr>
          <w:lang w:val="ca-ES"/>
        </w:rPr>
        <w:t xml:space="preserve"> treballs pràctics basats en simulació de sistemes de generació elèctrica amb fonts renovables.</w:t>
      </w:r>
    </w:p>
    <w:tbl>
      <w:tblPr>
        <w:tblStyle w:val="Taulaambq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CC58D3" w:rsidRPr="00856287" w:rsidTr="000C2C60">
        <w:tc>
          <w:tcPr>
            <w:tcW w:w="8644" w:type="dxa"/>
            <w:shd w:val="clear" w:color="auto" w:fill="365F91" w:themeFill="accent1" w:themeFillShade="BF"/>
          </w:tcPr>
          <w:p w:rsidR="00CC58D3" w:rsidRPr="00856287" w:rsidRDefault="00106645" w:rsidP="00B72683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Competèncie</w:t>
            </w:r>
            <w:r w:rsidR="00BD27D9" w:rsidRPr="00856287">
              <w:rPr>
                <w:b/>
                <w:color w:val="FFFFFF" w:themeColor="background1"/>
                <w:lang w:val="ca-ES"/>
              </w:rPr>
              <w:t>s</w:t>
            </w:r>
          </w:p>
        </w:tc>
      </w:tr>
    </w:tbl>
    <w:p w:rsidR="000E298A" w:rsidRPr="000E298A" w:rsidRDefault="000E298A" w:rsidP="000E298A">
      <w:pPr>
        <w:jc w:val="both"/>
        <w:rPr>
          <w:b/>
          <w:lang w:val="ca-ES"/>
        </w:rPr>
      </w:pPr>
      <w:r w:rsidRPr="000E298A">
        <w:rPr>
          <w:b/>
          <w:lang w:val="ca-ES"/>
        </w:rPr>
        <w:t>BÀSIQUES I GENERALS</w:t>
      </w:r>
    </w:p>
    <w:p w:rsidR="000E298A" w:rsidRPr="000E298A" w:rsidRDefault="000E298A" w:rsidP="000E298A">
      <w:pPr>
        <w:jc w:val="both"/>
        <w:rPr>
          <w:lang w:val="ca-ES"/>
        </w:rPr>
      </w:pPr>
      <w:r w:rsidRPr="000E298A">
        <w:rPr>
          <w:lang w:val="ca-ES"/>
        </w:rPr>
        <w:t>CG1 Integrar i aplicar els coneixements matemàtics, analítics, científics, instrumentals, tecnològics i de gestió adquirits en la formació universitària, així com la seva capacitat de resolució de problemes, dins l'àmbit de l'enginyeria de l'energia.</w:t>
      </w:r>
    </w:p>
    <w:p w:rsidR="000E298A" w:rsidRPr="000E298A" w:rsidRDefault="000E298A" w:rsidP="000E298A">
      <w:pPr>
        <w:jc w:val="both"/>
        <w:rPr>
          <w:lang w:val="ca-ES"/>
        </w:rPr>
      </w:pPr>
      <w:r w:rsidRPr="000E298A">
        <w:rPr>
          <w:lang w:val="ca-ES"/>
        </w:rPr>
        <w:t>CG3 Intervenir en processos de recerca, desenvolupament i innovació en l'àmbit de les tecnologies energètiques i de l'ús de l'energia en els sectors productius i de serveis, aportant nous coneixements, avenços tecnològics i solucions innovadores en equips de treball multidisciplinaris, nacionals o internacionals.</w:t>
      </w:r>
    </w:p>
    <w:p w:rsidR="000E298A" w:rsidRPr="000E298A" w:rsidRDefault="000E298A" w:rsidP="000E298A">
      <w:pPr>
        <w:jc w:val="both"/>
        <w:rPr>
          <w:lang w:val="ca-ES"/>
        </w:rPr>
      </w:pPr>
      <w:r w:rsidRPr="000E298A">
        <w:rPr>
          <w:lang w:val="ca-ES"/>
        </w:rPr>
        <w:lastRenderedPageBreak/>
        <w:t>CG4 Analitzar de forma crítica les polítiques energètiques regionals, nacionals i supranacionals i saber aplicar la legislació en matèria energètica en qualsevol dels àmbits de l'enginyeria de l'energia i de la gestió energètica.</w:t>
      </w:r>
    </w:p>
    <w:p w:rsidR="000E298A" w:rsidRPr="000E298A" w:rsidRDefault="000E298A" w:rsidP="000E298A">
      <w:pPr>
        <w:jc w:val="both"/>
        <w:rPr>
          <w:lang w:val="ca-ES"/>
        </w:rPr>
      </w:pPr>
      <w:r w:rsidRPr="000E298A">
        <w:rPr>
          <w:lang w:val="ca-ES"/>
        </w:rPr>
        <w:t>CG6 Dur a terme dictàmens i assessorament tècnic en l'àmbit de l'enginyeria de l'energia.</w:t>
      </w:r>
    </w:p>
    <w:p w:rsidR="000E298A" w:rsidRPr="000E298A" w:rsidRDefault="000E298A" w:rsidP="000E298A">
      <w:pPr>
        <w:jc w:val="both"/>
        <w:rPr>
          <w:b/>
          <w:lang w:val="ca-ES"/>
        </w:rPr>
      </w:pPr>
      <w:r w:rsidRPr="000E298A">
        <w:rPr>
          <w:b/>
          <w:lang w:val="ca-ES"/>
        </w:rPr>
        <w:t>ESPECÍFIQUES</w:t>
      </w:r>
    </w:p>
    <w:p w:rsidR="000E298A" w:rsidRPr="000E298A" w:rsidRDefault="000E298A" w:rsidP="000E298A">
      <w:pPr>
        <w:jc w:val="both"/>
        <w:rPr>
          <w:lang w:val="ca-ES"/>
        </w:rPr>
      </w:pPr>
      <w:r w:rsidRPr="000E298A">
        <w:rPr>
          <w:lang w:val="ca-ES"/>
        </w:rPr>
        <w:t xml:space="preserve">CE1 Entendre, descriure i analitzar, de forma clara i àmplia tota la cadena de conversió energètica, des del seu estat com, font d'energia fins al seu ús com </w:t>
      </w:r>
      <w:r>
        <w:rPr>
          <w:lang w:val="ca-ES"/>
        </w:rPr>
        <w:t>servei energètic</w:t>
      </w:r>
      <w:r w:rsidRPr="000E298A">
        <w:rPr>
          <w:lang w:val="ca-ES"/>
        </w:rPr>
        <w:t>. Identificar, descriure i analitzar la situació i característiques dels diferents recursos energètics i dels usos finals de l'energia, en les seves dimensions econòmica, social i ambiental, i formular judicis valoratius.</w:t>
      </w:r>
    </w:p>
    <w:p w:rsidR="000E298A" w:rsidRPr="000E298A" w:rsidRDefault="000E298A" w:rsidP="000E298A">
      <w:pPr>
        <w:jc w:val="both"/>
        <w:rPr>
          <w:lang w:val="ca-ES"/>
        </w:rPr>
      </w:pPr>
      <w:r w:rsidRPr="000E298A">
        <w:rPr>
          <w:lang w:val="ca-ES"/>
        </w:rPr>
        <w:t>CE4 Realitzar de forma eficient l'obtenció de dades de recursos renovables d'energia i el seu tractament estadístic i aplicar coneixements i criteris de valoració en el disseny i avaluació de solucions tecnològiques per a l'aprofitament de recursos renovables d'energia, tant per a sistemes aïllats com connectats a xarxa. Reconèixer i valorar les aplicacions tecnològiques més noves en l'àmbit de l'aprofitament dels recursos renovables d'energia.</w:t>
      </w:r>
    </w:p>
    <w:p w:rsidR="000E298A" w:rsidRPr="000E298A" w:rsidRDefault="000E298A" w:rsidP="000E298A">
      <w:pPr>
        <w:jc w:val="both"/>
        <w:rPr>
          <w:lang w:val="ca-ES"/>
        </w:rPr>
      </w:pPr>
      <w:r w:rsidRPr="000E298A">
        <w:rPr>
          <w:lang w:val="ca-ES"/>
        </w:rPr>
        <w:t>CE6 Aplicar criteris tècnics i econòmics a la selecció de l'equip elèctric més adequat per a una determinada aplicació</w:t>
      </w:r>
      <w:r>
        <w:rPr>
          <w:lang w:val="ca-ES"/>
        </w:rPr>
        <w:t>. Dimensionar equips i instal</w:t>
      </w:r>
      <w:r w:rsidRPr="000E298A">
        <w:rPr>
          <w:lang w:val="ca-ES"/>
        </w:rPr>
        <w:t>·lacions elèctriques. Reconèixer i valorar les aplicacions tecnològiques més noves en l'àmbit de la producció, transport, distribució, emmagatzematge i ús de l'energia elèctrica.</w:t>
      </w:r>
    </w:p>
    <w:p w:rsidR="00C275CE" w:rsidRPr="00856287" w:rsidRDefault="000E298A" w:rsidP="000E298A">
      <w:pPr>
        <w:jc w:val="both"/>
        <w:rPr>
          <w:lang w:val="ca-ES"/>
        </w:rPr>
      </w:pPr>
      <w:r w:rsidRPr="000E298A">
        <w:rPr>
          <w:lang w:val="ca-ES"/>
        </w:rPr>
        <w:t>CE7 Analitzar el c</w:t>
      </w:r>
      <w:r>
        <w:rPr>
          <w:lang w:val="ca-ES"/>
        </w:rPr>
        <w:t>omportament d'equips i instal</w:t>
      </w:r>
      <w:r w:rsidRPr="000E298A">
        <w:rPr>
          <w:lang w:val="ca-ES"/>
        </w:rPr>
        <w:t>·lacions en operació per tal d'elaborar un diagnòstic valoratiu sobre el seu règim d'explotació i d'establir mesures dirigides a millorar l'eficiència energètica d'aquests.</w:t>
      </w:r>
    </w:p>
    <w:p w:rsidR="008120CB" w:rsidRPr="00856287" w:rsidRDefault="008120CB" w:rsidP="00181445">
      <w:pPr>
        <w:spacing w:after="0"/>
        <w:rPr>
          <w:lang w:val="ca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0C2C60" w:rsidRPr="00856287" w:rsidTr="000C2C60">
        <w:tc>
          <w:tcPr>
            <w:tcW w:w="8644" w:type="dxa"/>
            <w:shd w:val="clear" w:color="auto" w:fill="365F91" w:themeFill="accent1" w:themeFillShade="BF"/>
          </w:tcPr>
          <w:p w:rsidR="000C2C60" w:rsidRPr="00856287" w:rsidRDefault="000C2C60" w:rsidP="00106645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Cont</w:t>
            </w:r>
            <w:r w:rsidR="00106645" w:rsidRPr="00856287">
              <w:rPr>
                <w:b/>
                <w:color w:val="FFFFFF" w:themeColor="background1"/>
                <w:lang w:val="ca-ES"/>
              </w:rPr>
              <w:t>inguts</w:t>
            </w:r>
          </w:p>
        </w:tc>
      </w:tr>
    </w:tbl>
    <w:p w:rsidR="00181445" w:rsidRPr="00856287" w:rsidRDefault="00181445" w:rsidP="00181445">
      <w:pPr>
        <w:spacing w:after="0"/>
        <w:rPr>
          <w:b/>
          <w:color w:val="FFFFFF" w:themeColor="background1"/>
          <w:lang w:val="ca-ES"/>
        </w:rPr>
      </w:pPr>
    </w:p>
    <w:tbl>
      <w:tblPr>
        <w:tblStyle w:val="Taulaambq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4678"/>
        <w:gridCol w:w="3261"/>
        <w:gridCol w:w="850"/>
      </w:tblGrid>
      <w:tr w:rsidR="00561CB2" w:rsidRPr="00856287" w:rsidTr="00561CB2">
        <w:trPr>
          <w:trHeight w:val="20"/>
        </w:trPr>
        <w:tc>
          <w:tcPr>
            <w:tcW w:w="4678" w:type="dxa"/>
            <w:vMerge w:val="restart"/>
          </w:tcPr>
          <w:p w:rsidR="00561CB2" w:rsidRPr="00856287" w:rsidRDefault="00561CB2" w:rsidP="002F46F4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1.</w:t>
            </w:r>
            <w:r w:rsidR="002F46F4">
              <w:rPr>
                <w:b/>
                <w:lang w:val="ca-ES"/>
              </w:rPr>
              <w:t>Introducció i context de la generació elèctrica renovable</w:t>
            </w:r>
          </w:p>
        </w:tc>
        <w:tc>
          <w:tcPr>
            <w:tcW w:w="3261" w:type="dxa"/>
          </w:tcPr>
          <w:p w:rsidR="00561CB2" w:rsidRPr="00561CB2" w:rsidRDefault="00561CB2" w:rsidP="00561CB2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561CB2" w:rsidRPr="00561CB2" w:rsidRDefault="002F46F4" w:rsidP="00561CB2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5 </w:t>
            </w:r>
            <w:r w:rsidR="00561CB2" w:rsidRPr="00561CB2">
              <w:rPr>
                <w:b/>
                <w:lang w:val="ca-ES"/>
              </w:rPr>
              <w:t>h</w:t>
            </w:r>
          </w:p>
        </w:tc>
      </w:tr>
      <w:tr w:rsidR="00561CB2" w:rsidRPr="00856287" w:rsidTr="00561CB2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561CB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561CB2" w:rsidRPr="00856287" w:rsidRDefault="002F46F4" w:rsidP="00561CB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2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561CB2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561CB2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561CB2" w:rsidRPr="00856287" w:rsidRDefault="002F46F4" w:rsidP="00561CB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0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561CB2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561CB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561CB2" w:rsidRPr="00856287" w:rsidRDefault="002F46F4" w:rsidP="00561CB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0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561CB2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561CB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561CB2" w:rsidRPr="00856287" w:rsidRDefault="002F46F4" w:rsidP="00561CB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3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561CB2">
        <w:trPr>
          <w:trHeight w:val="20"/>
        </w:trPr>
        <w:tc>
          <w:tcPr>
            <w:tcW w:w="8789" w:type="dxa"/>
            <w:gridSpan w:val="3"/>
          </w:tcPr>
          <w:p w:rsidR="00561CB2" w:rsidRPr="00856287" w:rsidRDefault="00561CB2" w:rsidP="00561CB2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561CB2" w:rsidRPr="00A10988" w:rsidRDefault="00A10988" w:rsidP="00A10988">
            <w:pPr>
              <w:jc w:val="both"/>
              <w:rPr>
                <w:lang w:val="ca-ES"/>
              </w:rPr>
            </w:pPr>
            <w:r w:rsidRPr="00A10988">
              <w:rPr>
                <w:lang w:val="ca-ES"/>
              </w:rPr>
              <w:t>Consideracions generals sobre les energies renovables i la seva integració a xarxa.</w:t>
            </w:r>
          </w:p>
        </w:tc>
      </w:tr>
      <w:tr w:rsidR="00561CB2" w:rsidRPr="00856287" w:rsidTr="00561CB2">
        <w:trPr>
          <w:trHeight w:val="20"/>
        </w:trPr>
        <w:tc>
          <w:tcPr>
            <w:tcW w:w="8789" w:type="dxa"/>
            <w:gridSpan w:val="3"/>
          </w:tcPr>
          <w:p w:rsidR="00561CB2" w:rsidRPr="00856287" w:rsidRDefault="00561CB2" w:rsidP="00561CB2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561CB2" w:rsidRPr="00A10988" w:rsidRDefault="00A10988" w:rsidP="008120CB">
            <w:pPr>
              <w:jc w:val="both"/>
              <w:rPr>
                <w:lang w:val="ca-ES"/>
              </w:rPr>
            </w:pPr>
            <w:r w:rsidRPr="00A10988">
              <w:rPr>
                <w:lang w:val="ca-ES"/>
              </w:rPr>
              <w:t>Introducció i context de l’assignatura</w:t>
            </w:r>
            <w:r>
              <w:rPr>
                <w:lang w:val="ca-ES"/>
              </w:rPr>
              <w:t xml:space="preserve">. </w:t>
            </w:r>
          </w:p>
        </w:tc>
      </w:tr>
      <w:tr w:rsidR="00561CB2" w:rsidRPr="00D16A4D" w:rsidTr="00561CB2">
        <w:trPr>
          <w:trHeight w:val="20"/>
        </w:trPr>
        <w:tc>
          <w:tcPr>
            <w:tcW w:w="8789" w:type="dxa"/>
            <w:gridSpan w:val="3"/>
          </w:tcPr>
          <w:p w:rsidR="00561CB2" w:rsidRDefault="00561CB2" w:rsidP="00D16A4D">
            <w:pPr>
              <w:spacing w:after="0"/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561CB2" w:rsidRPr="00856287" w:rsidRDefault="00561CB2" w:rsidP="00187DF5">
            <w:pPr>
              <w:rPr>
                <w:lang w:val="ca-ES"/>
              </w:rPr>
            </w:pPr>
          </w:p>
        </w:tc>
      </w:tr>
    </w:tbl>
    <w:p w:rsidR="00561CB2" w:rsidRDefault="00561CB2" w:rsidP="00D00FE3">
      <w:pPr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4678"/>
        <w:gridCol w:w="3261"/>
        <w:gridCol w:w="850"/>
      </w:tblGrid>
      <w:tr w:rsidR="00561CB2" w:rsidRPr="00856287" w:rsidTr="00D16A4D">
        <w:trPr>
          <w:trHeight w:val="20"/>
        </w:trPr>
        <w:tc>
          <w:tcPr>
            <w:tcW w:w="4678" w:type="dxa"/>
            <w:vMerge w:val="restart"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2</w:t>
            </w:r>
            <w:r w:rsidRPr="00856287">
              <w:rPr>
                <w:b/>
                <w:lang w:val="ca-ES"/>
              </w:rPr>
              <w:t xml:space="preserve">. </w:t>
            </w:r>
            <w:r w:rsidR="002F46F4">
              <w:rPr>
                <w:b/>
                <w:lang w:val="ca-ES"/>
              </w:rPr>
              <w:t>Generació eòlica</w:t>
            </w:r>
          </w:p>
        </w:tc>
        <w:tc>
          <w:tcPr>
            <w:tcW w:w="3261" w:type="dxa"/>
          </w:tcPr>
          <w:p w:rsidR="00561CB2" w:rsidRPr="00561CB2" w:rsidRDefault="00561CB2" w:rsidP="00D16A4D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561CB2" w:rsidRPr="00561CB2" w:rsidRDefault="002F46F4" w:rsidP="00A10988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 </w:t>
            </w:r>
            <w:r w:rsidR="00A10988">
              <w:rPr>
                <w:b/>
                <w:lang w:val="ca-ES"/>
              </w:rPr>
              <w:t xml:space="preserve">57 </w:t>
            </w:r>
            <w:r w:rsidR="00561CB2" w:rsidRPr="00561CB2">
              <w:rPr>
                <w:b/>
                <w:lang w:val="ca-ES"/>
              </w:rPr>
              <w:t>h</w:t>
            </w:r>
          </w:p>
        </w:tc>
      </w:tr>
      <w:tr w:rsidR="00561CB2" w:rsidRPr="00856287" w:rsidTr="00D16A4D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561CB2" w:rsidRPr="00856287" w:rsidRDefault="002F46F4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6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D16A4D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561CB2" w:rsidRPr="00856287" w:rsidRDefault="00A10988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7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D16A4D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561CB2" w:rsidRPr="00856287" w:rsidRDefault="00A10988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7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D16A4D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561CB2" w:rsidRPr="00856287" w:rsidRDefault="00A10988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37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D16A4D">
        <w:trPr>
          <w:trHeight w:val="20"/>
        </w:trPr>
        <w:tc>
          <w:tcPr>
            <w:tcW w:w="8789" w:type="dxa"/>
            <w:gridSpan w:val="3"/>
          </w:tcPr>
          <w:p w:rsidR="00561CB2" w:rsidRDefault="00561CB2" w:rsidP="00D16A4D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A10988" w:rsidRPr="00A10988" w:rsidRDefault="00A10988" w:rsidP="00A10988">
            <w:pPr>
              <w:jc w:val="both"/>
              <w:rPr>
                <w:lang w:val="ca-ES"/>
              </w:rPr>
            </w:pPr>
            <w:r w:rsidRPr="00A10988">
              <w:rPr>
                <w:lang w:val="ca-ES"/>
              </w:rPr>
              <w:lastRenderedPageBreak/>
              <w:t>Energ</w:t>
            </w:r>
            <w:r>
              <w:rPr>
                <w:lang w:val="ca-ES"/>
              </w:rPr>
              <w:t>i</w:t>
            </w:r>
            <w:r w:rsidRPr="00A10988">
              <w:rPr>
                <w:lang w:val="ca-ES"/>
              </w:rPr>
              <w:t>a E</w:t>
            </w:r>
            <w:r>
              <w:rPr>
                <w:lang w:val="ca-ES"/>
              </w:rPr>
              <w:t>ò</w:t>
            </w:r>
            <w:r w:rsidRPr="00A10988">
              <w:rPr>
                <w:lang w:val="ca-ES"/>
              </w:rPr>
              <w:t xml:space="preserve">lica. Principis </w:t>
            </w:r>
            <w:r>
              <w:rPr>
                <w:lang w:val="ca-ES"/>
              </w:rPr>
              <w:t>i</w:t>
            </w:r>
            <w:r w:rsidRPr="00A10988">
              <w:rPr>
                <w:lang w:val="ca-ES"/>
              </w:rPr>
              <w:t xml:space="preserve"> elements b</w:t>
            </w:r>
            <w:r>
              <w:rPr>
                <w:lang w:val="ca-ES"/>
              </w:rPr>
              <w:t>à</w:t>
            </w:r>
            <w:r w:rsidRPr="00A10988">
              <w:rPr>
                <w:lang w:val="ca-ES"/>
              </w:rPr>
              <w:t>sics.</w:t>
            </w:r>
          </w:p>
          <w:p w:rsidR="00A10988" w:rsidRDefault="00A10988" w:rsidP="00A10988">
            <w:pPr>
              <w:jc w:val="both"/>
              <w:rPr>
                <w:lang w:val="ca-ES"/>
              </w:rPr>
            </w:pPr>
            <w:r w:rsidRPr="00A10988">
              <w:rPr>
                <w:lang w:val="ca-ES"/>
              </w:rPr>
              <w:t>An</w:t>
            </w:r>
            <w:r>
              <w:rPr>
                <w:lang w:val="ca-ES"/>
              </w:rPr>
              <w:t>à</w:t>
            </w:r>
            <w:r w:rsidRPr="00A10988">
              <w:rPr>
                <w:lang w:val="ca-ES"/>
              </w:rPr>
              <w:t>lisis de l</w:t>
            </w:r>
            <w:r>
              <w:rPr>
                <w:lang w:val="ca-ES"/>
              </w:rPr>
              <w:t>e</w:t>
            </w:r>
            <w:r w:rsidRPr="00A10988">
              <w:rPr>
                <w:lang w:val="ca-ES"/>
              </w:rPr>
              <w:t>s configuracions de par</w:t>
            </w:r>
            <w:r>
              <w:rPr>
                <w:lang w:val="ca-ES"/>
              </w:rPr>
              <w:t>c</w:t>
            </w:r>
            <w:r w:rsidRPr="00A10988">
              <w:rPr>
                <w:lang w:val="ca-ES"/>
              </w:rPr>
              <w:t xml:space="preserve">s </w:t>
            </w:r>
            <w:proofErr w:type="spellStart"/>
            <w:r w:rsidRPr="00A10988">
              <w:rPr>
                <w:lang w:val="ca-ES"/>
              </w:rPr>
              <w:t>e</w:t>
            </w:r>
            <w:r>
              <w:rPr>
                <w:lang w:val="ca-ES"/>
              </w:rPr>
              <w:t>ò</w:t>
            </w:r>
            <w:r w:rsidRPr="00A10988">
              <w:rPr>
                <w:lang w:val="ca-ES"/>
              </w:rPr>
              <w:t>licos</w:t>
            </w:r>
            <w:proofErr w:type="spellEnd"/>
            <w:r w:rsidRPr="00A10988">
              <w:rPr>
                <w:lang w:val="ca-ES"/>
              </w:rPr>
              <w:t xml:space="preserve"> terrestres </w:t>
            </w:r>
            <w:r>
              <w:rPr>
                <w:lang w:val="ca-ES"/>
              </w:rPr>
              <w:t xml:space="preserve">i marins . </w:t>
            </w:r>
          </w:p>
          <w:p w:rsidR="00A10988" w:rsidRPr="00A10988" w:rsidRDefault="00A10988" w:rsidP="00A10988">
            <w:pPr>
              <w:jc w:val="both"/>
              <w:rPr>
                <w:lang w:val="ca-ES"/>
              </w:rPr>
            </w:pPr>
            <w:r w:rsidRPr="00A10988">
              <w:rPr>
                <w:lang w:val="ca-ES"/>
              </w:rPr>
              <w:t>M</w:t>
            </w:r>
            <w:r>
              <w:rPr>
                <w:lang w:val="ca-ES"/>
              </w:rPr>
              <w:t>à</w:t>
            </w:r>
            <w:r w:rsidRPr="00A10988">
              <w:rPr>
                <w:lang w:val="ca-ES"/>
              </w:rPr>
              <w:t>quin</w:t>
            </w:r>
            <w:r>
              <w:rPr>
                <w:lang w:val="ca-ES"/>
              </w:rPr>
              <w:t>e</w:t>
            </w:r>
            <w:r w:rsidRPr="00A10988">
              <w:rPr>
                <w:lang w:val="ca-ES"/>
              </w:rPr>
              <w:t>s el</w:t>
            </w:r>
            <w:r>
              <w:rPr>
                <w:lang w:val="ca-ES"/>
              </w:rPr>
              <w:t>è</w:t>
            </w:r>
            <w:r w:rsidRPr="00A10988">
              <w:rPr>
                <w:lang w:val="ca-ES"/>
              </w:rPr>
              <w:t>ctri</w:t>
            </w:r>
            <w:r>
              <w:rPr>
                <w:lang w:val="ca-ES"/>
              </w:rPr>
              <w:t>que</w:t>
            </w:r>
            <w:r w:rsidRPr="00A10988">
              <w:rPr>
                <w:lang w:val="ca-ES"/>
              </w:rPr>
              <w:t>s</w:t>
            </w:r>
            <w:r>
              <w:rPr>
                <w:lang w:val="ca-ES"/>
              </w:rPr>
              <w:t xml:space="preserve"> per eòlica: generador de inducció i generador síncron.</w:t>
            </w:r>
          </w:p>
          <w:p w:rsidR="00A10988" w:rsidRDefault="00A10988" w:rsidP="00A10988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Convertidors utilitzats.</w:t>
            </w:r>
          </w:p>
          <w:p w:rsidR="00561CB2" w:rsidRPr="00A10988" w:rsidRDefault="00A10988" w:rsidP="00A10988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Control d’aerogeneradors i parcs eòlics.</w:t>
            </w:r>
          </w:p>
        </w:tc>
      </w:tr>
      <w:tr w:rsidR="00561CB2" w:rsidRPr="00856287" w:rsidTr="00D16A4D">
        <w:trPr>
          <w:trHeight w:val="20"/>
        </w:trPr>
        <w:tc>
          <w:tcPr>
            <w:tcW w:w="8789" w:type="dxa"/>
            <w:gridSpan w:val="3"/>
          </w:tcPr>
          <w:p w:rsidR="00561CB2" w:rsidRPr="00856287" w:rsidRDefault="00561CB2" w:rsidP="00D16A4D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lastRenderedPageBreak/>
              <w:t xml:space="preserve">Objectius específics: </w:t>
            </w:r>
          </w:p>
          <w:p w:rsidR="00A10988" w:rsidRPr="002F46F4" w:rsidRDefault="00A10988" w:rsidP="00A10988">
            <w:pPr>
              <w:rPr>
                <w:lang w:val="ca-ES"/>
              </w:rPr>
            </w:pPr>
            <w:r>
              <w:rPr>
                <w:lang w:val="ca-ES"/>
              </w:rPr>
              <w:t>Introduir els principis de la generació eòlica</w:t>
            </w:r>
          </w:p>
          <w:p w:rsidR="00A10988" w:rsidRDefault="00A10988" w:rsidP="00A10988">
            <w:pPr>
              <w:rPr>
                <w:lang w:val="ca-ES"/>
              </w:rPr>
            </w:pPr>
            <w:r>
              <w:rPr>
                <w:lang w:val="ca-ES"/>
              </w:rPr>
              <w:t>A</w:t>
            </w:r>
            <w:r w:rsidRPr="002F46F4">
              <w:rPr>
                <w:lang w:val="ca-ES"/>
              </w:rPr>
              <w:t xml:space="preserve">profundir en els aspectes </w:t>
            </w:r>
            <w:r>
              <w:rPr>
                <w:lang w:val="ca-ES"/>
              </w:rPr>
              <w:t>elèctrics:</w:t>
            </w:r>
            <w:r w:rsidRPr="002F46F4">
              <w:rPr>
                <w:lang w:val="ca-ES"/>
              </w:rPr>
              <w:t xml:space="preserve"> generadors elèctrics d’inducció i síncrons</w:t>
            </w:r>
            <w:r>
              <w:rPr>
                <w:lang w:val="ca-ES"/>
              </w:rPr>
              <w:t xml:space="preserve"> i convertidors.</w:t>
            </w:r>
          </w:p>
          <w:p w:rsidR="00561CB2" w:rsidRPr="00A10988" w:rsidRDefault="00A10988" w:rsidP="00A10988">
            <w:pPr>
              <w:rPr>
                <w:lang w:val="ca-ES"/>
              </w:rPr>
            </w:pPr>
            <w:r w:rsidRPr="002F46F4">
              <w:rPr>
                <w:lang w:val="ca-ES"/>
              </w:rPr>
              <w:t>Aprofundir en tècniques de control per maximitzar la generació i controlar òptimament la connexió a la xarxa.</w:t>
            </w:r>
          </w:p>
        </w:tc>
      </w:tr>
      <w:tr w:rsidR="00D16A4D" w:rsidRPr="00856287" w:rsidTr="00D16A4D">
        <w:trPr>
          <w:trHeight w:val="20"/>
        </w:trPr>
        <w:tc>
          <w:tcPr>
            <w:tcW w:w="8789" w:type="dxa"/>
            <w:gridSpan w:val="3"/>
          </w:tcPr>
          <w:p w:rsidR="00D16A4D" w:rsidRDefault="00D16A4D" w:rsidP="00D16A4D">
            <w:pPr>
              <w:spacing w:after="0"/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D16A4D" w:rsidRPr="00856287" w:rsidRDefault="00A10988" w:rsidP="00D16A4D">
            <w:pPr>
              <w:rPr>
                <w:lang w:val="ca-ES"/>
              </w:rPr>
            </w:pPr>
            <w:r>
              <w:rPr>
                <w:lang w:val="ca-ES"/>
              </w:rPr>
              <w:t>Activitat 1</w:t>
            </w:r>
          </w:p>
        </w:tc>
      </w:tr>
    </w:tbl>
    <w:p w:rsidR="00561CB2" w:rsidRDefault="00561CB2" w:rsidP="00D00FE3">
      <w:pPr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4678"/>
        <w:gridCol w:w="3261"/>
        <w:gridCol w:w="850"/>
      </w:tblGrid>
      <w:tr w:rsidR="002F46F4" w:rsidRPr="00856287" w:rsidTr="00A10988">
        <w:trPr>
          <w:trHeight w:val="20"/>
        </w:trPr>
        <w:tc>
          <w:tcPr>
            <w:tcW w:w="4678" w:type="dxa"/>
            <w:vMerge w:val="restart"/>
          </w:tcPr>
          <w:p w:rsidR="002F46F4" w:rsidRPr="00856287" w:rsidRDefault="002F46F4" w:rsidP="00A10988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3</w:t>
            </w:r>
            <w:r w:rsidRPr="00856287">
              <w:rPr>
                <w:b/>
                <w:lang w:val="ca-ES"/>
              </w:rPr>
              <w:t xml:space="preserve">. </w:t>
            </w:r>
            <w:r>
              <w:rPr>
                <w:b/>
                <w:lang w:val="ca-ES"/>
              </w:rPr>
              <w:t>Generació solar fotovoltaica</w:t>
            </w:r>
          </w:p>
        </w:tc>
        <w:tc>
          <w:tcPr>
            <w:tcW w:w="3261" w:type="dxa"/>
          </w:tcPr>
          <w:p w:rsidR="002F46F4" w:rsidRPr="00561CB2" w:rsidRDefault="002F46F4" w:rsidP="00A10988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2F46F4" w:rsidRPr="00561CB2" w:rsidRDefault="00933388" w:rsidP="00A10988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24</w:t>
            </w:r>
            <w:r w:rsidR="00A10988">
              <w:rPr>
                <w:b/>
                <w:lang w:val="ca-ES"/>
              </w:rPr>
              <w:t xml:space="preserve"> </w:t>
            </w:r>
            <w:r w:rsidR="002F46F4" w:rsidRPr="00561CB2">
              <w:rPr>
                <w:b/>
                <w:lang w:val="ca-ES"/>
              </w:rPr>
              <w:t>h</w:t>
            </w:r>
          </w:p>
        </w:tc>
      </w:tr>
      <w:tr w:rsidR="002F46F4" w:rsidRPr="00856287" w:rsidTr="00A10988">
        <w:trPr>
          <w:trHeight w:val="20"/>
        </w:trPr>
        <w:tc>
          <w:tcPr>
            <w:tcW w:w="4678" w:type="dxa"/>
            <w:vMerge/>
          </w:tcPr>
          <w:p w:rsidR="002F46F4" w:rsidRPr="00856287" w:rsidRDefault="002F46F4" w:rsidP="00A10988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F46F4" w:rsidRPr="00856287" w:rsidRDefault="002F46F4" w:rsidP="00A10988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2F46F4" w:rsidRPr="00856287" w:rsidRDefault="002F46F4" w:rsidP="00A10988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3 h</w:t>
            </w:r>
          </w:p>
        </w:tc>
      </w:tr>
      <w:tr w:rsidR="002F46F4" w:rsidRPr="00856287" w:rsidTr="00A10988">
        <w:trPr>
          <w:trHeight w:val="20"/>
        </w:trPr>
        <w:tc>
          <w:tcPr>
            <w:tcW w:w="4678" w:type="dxa"/>
            <w:vMerge/>
          </w:tcPr>
          <w:p w:rsidR="002F46F4" w:rsidRPr="00856287" w:rsidRDefault="002F46F4" w:rsidP="00A10988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F46F4" w:rsidRPr="00856287" w:rsidRDefault="002F46F4" w:rsidP="00A10988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2F46F4" w:rsidRPr="00856287" w:rsidRDefault="00933388" w:rsidP="00A10988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0</w:t>
            </w:r>
            <w:r w:rsidR="00A10988">
              <w:rPr>
                <w:lang w:val="ca-ES"/>
              </w:rPr>
              <w:t xml:space="preserve"> </w:t>
            </w:r>
            <w:r w:rsidR="002F46F4">
              <w:rPr>
                <w:lang w:val="ca-ES"/>
              </w:rPr>
              <w:t>h</w:t>
            </w:r>
          </w:p>
        </w:tc>
      </w:tr>
      <w:tr w:rsidR="002F46F4" w:rsidRPr="00856287" w:rsidTr="00A10988">
        <w:trPr>
          <w:trHeight w:val="20"/>
        </w:trPr>
        <w:tc>
          <w:tcPr>
            <w:tcW w:w="4678" w:type="dxa"/>
            <w:vMerge/>
          </w:tcPr>
          <w:p w:rsidR="002F46F4" w:rsidRPr="00856287" w:rsidRDefault="002F46F4" w:rsidP="00A10988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F46F4" w:rsidRPr="00856287" w:rsidRDefault="002F46F4" w:rsidP="00A10988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2F46F4" w:rsidRPr="00856287" w:rsidRDefault="00933388" w:rsidP="00A10988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0</w:t>
            </w:r>
            <w:r w:rsidR="00A10988">
              <w:rPr>
                <w:lang w:val="ca-ES"/>
              </w:rPr>
              <w:t xml:space="preserve"> </w:t>
            </w:r>
            <w:r w:rsidR="002F46F4">
              <w:rPr>
                <w:lang w:val="ca-ES"/>
              </w:rPr>
              <w:t>h</w:t>
            </w:r>
          </w:p>
        </w:tc>
      </w:tr>
      <w:tr w:rsidR="002F46F4" w:rsidRPr="00856287" w:rsidTr="00A10988">
        <w:trPr>
          <w:trHeight w:val="20"/>
        </w:trPr>
        <w:tc>
          <w:tcPr>
            <w:tcW w:w="4678" w:type="dxa"/>
            <w:vMerge/>
          </w:tcPr>
          <w:p w:rsidR="002F46F4" w:rsidRPr="00856287" w:rsidRDefault="002F46F4" w:rsidP="00A10988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F46F4" w:rsidRPr="00856287" w:rsidRDefault="002F46F4" w:rsidP="00A10988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2F46F4" w:rsidRPr="00856287" w:rsidRDefault="00A10988" w:rsidP="00A10988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21 </w:t>
            </w:r>
            <w:r w:rsidR="002F46F4">
              <w:rPr>
                <w:lang w:val="ca-ES"/>
              </w:rPr>
              <w:t>h</w:t>
            </w:r>
          </w:p>
        </w:tc>
      </w:tr>
      <w:tr w:rsidR="002F46F4" w:rsidRPr="00856287" w:rsidTr="00A10988">
        <w:trPr>
          <w:trHeight w:val="20"/>
        </w:trPr>
        <w:tc>
          <w:tcPr>
            <w:tcW w:w="8789" w:type="dxa"/>
            <w:gridSpan w:val="3"/>
          </w:tcPr>
          <w:p w:rsidR="002F46F4" w:rsidRPr="00856287" w:rsidRDefault="002F46F4" w:rsidP="00A10988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A10988" w:rsidRPr="00A10988" w:rsidRDefault="00A10988" w:rsidP="00A10988">
            <w:pPr>
              <w:jc w:val="both"/>
              <w:rPr>
                <w:lang w:val="ca-ES"/>
              </w:rPr>
            </w:pPr>
            <w:r w:rsidRPr="00A10988">
              <w:rPr>
                <w:lang w:val="ca-ES"/>
              </w:rPr>
              <w:t xml:space="preserve">   Principis </w:t>
            </w:r>
            <w:r>
              <w:rPr>
                <w:lang w:val="ca-ES"/>
              </w:rPr>
              <w:t>i</w:t>
            </w:r>
            <w:r w:rsidRPr="00A10988">
              <w:rPr>
                <w:lang w:val="ca-ES"/>
              </w:rPr>
              <w:t xml:space="preserve"> elements b</w:t>
            </w:r>
            <w:r>
              <w:rPr>
                <w:lang w:val="ca-ES"/>
              </w:rPr>
              <w:t>à</w:t>
            </w:r>
            <w:r w:rsidRPr="00A10988">
              <w:rPr>
                <w:lang w:val="ca-ES"/>
              </w:rPr>
              <w:t>sics</w:t>
            </w:r>
            <w:r>
              <w:rPr>
                <w:lang w:val="ca-ES"/>
              </w:rPr>
              <w:t>.</w:t>
            </w:r>
          </w:p>
          <w:p w:rsidR="00A10988" w:rsidRPr="00A10988" w:rsidRDefault="00A10988" w:rsidP="00A10988">
            <w:pPr>
              <w:jc w:val="both"/>
              <w:rPr>
                <w:lang w:val="ca-ES"/>
              </w:rPr>
            </w:pPr>
          </w:p>
          <w:p w:rsidR="00A10988" w:rsidRPr="00A10988" w:rsidRDefault="00A10988" w:rsidP="00A10988">
            <w:pPr>
              <w:jc w:val="both"/>
              <w:rPr>
                <w:lang w:val="ca-ES"/>
              </w:rPr>
            </w:pPr>
            <w:r w:rsidRPr="00A10988">
              <w:rPr>
                <w:lang w:val="ca-ES"/>
              </w:rPr>
              <w:t>Panel</w:t>
            </w:r>
            <w:r>
              <w:rPr>
                <w:lang w:val="ca-ES"/>
              </w:rPr>
              <w:t>l</w:t>
            </w:r>
            <w:r w:rsidRPr="00A10988">
              <w:rPr>
                <w:lang w:val="ca-ES"/>
              </w:rPr>
              <w:t>s fotovoltaics. T</w:t>
            </w:r>
            <w:r>
              <w:rPr>
                <w:lang w:val="ca-ES"/>
              </w:rPr>
              <w:t>è</w:t>
            </w:r>
            <w:r w:rsidRPr="00A10988">
              <w:rPr>
                <w:lang w:val="ca-ES"/>
              </w:rPr>
              <w:t>cni</w:t>
            </w:r>
            <w:r>
              <w:rPr>
                <w:lang w:val="ca-ES"/>
              </w:rPr>
              <w:t>que</w:t>
            </w:r>
            <w:r w:rsidRPr="00A10988">
              <w:rPr>
                <w:lang w:val="ca-ES"/>
              </w:rPr>
              <w:t>s d</w:t>
            </w:r>
            <w:r>
              <w:rPr>
                <w:lang w:val="ca-ES"/>
              </w:rPr>
              <w:t>’agrupació. Convertidors.</w:t>
            </w:r>
          </w:p>
          <w:p w:rsidR="002F46F4" w:rsidRPr="00A10988" w:rsidRDefault="00A10988" w:rsidP="00A10988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Control de sistemes fotovoltaics.</w:t>
            </w:r>
          </w:p>
        </w:tc>
      </w:tr>
      <w:tr w:rsidR="002F46F4" w:rsidRPr="00856287" w:rsidTr="00A10988">
        <w:trPr>
          <w:trHeight w:val="20"/>
        </w:trPr>
        <w:tc>
          <w:tcPr>
            <w:tcW w:w="8789" w:type="dxa"/>
            <w:gridSpan w:val="3"/>
          </w:tcPr>
          <w:p w:rsidR="002F46F4" w:rsidRPr="00856287" w:rsidRDefault="002F46F4" w:rsidP="00A10988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A10988" w:rsidRPr="002F46F4" w:rsidRDefault="00A10988" w:rsidP="00A10988">
            <w:pPr>
              <w:rPr>
                <w:lang w:val="ca-ES"/>
              </w:rPr>
            </w:pPr>
            <w:r>
              <w:rPr>
                <w:lang w:val="ca-ES"/>
              </w:rPr>
              <w:t>Introduir els principis de la generació solar fotovoltaica.</w:t>
            </w:r>
          </w:p>
          <w:p w:rsidR="00A10988" w:rsidRDefault="00A10988" w:rsidP="00A10988">
            <w:pPr>
              <w:rPr>
                <w:lang w:val="ca-ES"/>
              </w:rPr>
            </w:pPr>
            <w:r>
              <w:rPr>
                <w:lang w:val="ca-ES"/>
              </w:rPr>
              <w:t>A</w:t>
            </w:r>
            <w:r w:rsidRPr="002F46F4">
              <w:rPr>
                <w:lang w:val="ca-ES"/>
              </w:rPr>
              <w:t xml:space="preserve">profundir en els aspectes </w:t>
            </w:r>
            <w:r>
              <w:rPr>
                <w:lang w:val="ca-ES"/>
              </w:rPr>
              <w:t>elèctrics:</w:t>
            </w:r>
            <w:r w:rsidRPr="002F46F4">
              <w:rPr>
                <w:lang w:val="ca-ES"/>
              </w:rPr>
              <w:t xml:space="preserve"> </w:t>
            </w:r>
            <w:r>
              <w:rPr>
                <w:lang w:val="ca-ES"/>
              </w:rPr>
              <w:t>panells i convertidors.</w:t>
            </w:r>
          </w:p>
          <w:p w:rsidR="002F46F4" w:rsidRPr="00856287" w:rsidRDefault="00A10988" w:rsidP="00A10988">
            <w:pPr>
              <w:jc w:val="both"/>
              <w:rPr>
                <w:b/>
                <w:lang w:val="ca-ES"/>
              </w:rPr>
            </w:pPr>
            <w:r w:rsidRPr="002F46F4">
              <w:rPr>
                <w:lang w:val="ca-ES"/>
              </w:rPr>
              <w:t>Aprofundir en tècniques de control per maximitzar la generació i controlar òptimament la connexió a la xarxa.</w:t>
            </w:r>
          </w:p>
        </w:tc>
      </w:tr>
      <w:tr w:rsidR="002F46F4" w:rsidRPr="00856287" w:rsidTr="00A10988">
        <w:trPr>
          <w:trHeight w:val="20"/>
        </w:trPr>
        <w:tc>
          <w:tcPr>
            <w:tcW w:w="8789" w:type="dxa"/>
            <w:gridSpan w:val="3"/>
          </w:tcPr>
          <w:p w:rsidR="002F46F4" w:rsidRDefault="002F46F4" w:rsidP="00A10988">
            <w:pPr>
              <w:spacing w:after="0"/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2F46F4" w:rsidRPr="00856287" w:rsidRDefault="002F46F4" w:rsidP="00187DF5">
            <w:pPr>
              <w:rPr>
                <w:lang w:val="ca-ES"/>
              </w:rPr>
            </w:pPr>
          </w:p>
        </w:tc>
      </w:tr>
    </w:tbl>
    <w:p w:rsidR="002F46F4" w:rsidRDefault="002F46F4" w:rsidP="00D00FE3">
      <w:pPr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34"/>
        <w:gridCol w:w="4644"/>
        <w:gridCol w:w="3261"/>
        <w:gridCol w:w="739"/>
        <w:gridCol w:w="111"/>
      </w:tblGrid>
      <w:tr w:rsidR="002F46F4" w:rsidRPr="00856287" w:rsidTr="002F46F4">
        <w:trPr>
          <w:trHeight w:val="20"/>
        </w:trPr>
        <w:tc>
          <w:tcPr>
            <w:tcW w:w="4678" w:type="dxa"/>
            <w:gridSpan w:val="2"/>
            <w:vMerge w:val="restart"/>
          </w:tcPr>
          <w:p w:rsidR="002F46F4" w:rsidRPr="00856287" w:rsidRDefault="002F46F4" w:rsidP="002F46F4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4. Integració a la xarxa de generació renovable</w:t>
            </w:r>
          </w:p>
        </w:tc>
        <w:tc>
          <w:tcPr>
            <w:tcW w:w="3261" w:type="dxa"/>
          </w:tcPr>
          <w:p w:rsidR="002F46F4" w:rsidRPr="00561CB2" w:rsidRDefault="002F46F4" w:rsidP="00A10988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  <w:gridSpan w:val="2"/>
          </w:tcPr>
          <w:p w:rsidR="002F46F4" w:rsidRPr="00561CB2" w:rsidRDefault="00933388" w:rsidP="00A10988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39</w:t>
            </w:r>
            <w:r w:rsidR="00A10988">
              <w:rPr>
                <w:b/>
                <w:lang w:val="ca-ES"/>
              </w:rPr>
              <w:t xml:space="preserve"> </w:t>
            </w:r>
            <w:r w:rsidR="002F46F4" w:rsidRPr="00561CB2">
              <w:rPr>
                <w:b/>
                <w:lang w:val="ca-ES"/>
              </w:rPr>
              <w:t>h</w:t>
            </w:r>
          </w:p>
        </w:tc>
      </w:tr>
      <w:tr w:rsidR="002F46F4" w:rsidRPr="00856287" w:rsidTr="002F46F4">
        <w:trPr>
          <w:trHeight w:val="20"/>
        </w:trPr>
        <w:tc>
          <w:tcPr>
            <w:tcW w:w="4678" w:type="dxa"/>
            <w:gridSpan w:val="2"/>
            <w:vMerge/>
          </w:tcPr>
          <w:p w:rsidR="002F46F4" w:rsidRPr="00856287" w:rsidRDefault="002F46F4" w:rsidP="00A10988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F46F4" w:rsidRPr="00856287" w:rsidRDefault="002F46F4" w:rsidP="00A10988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  <w:gridSpan w:val="2"/>
          </w:tcPr>
          <w:p w:rsidR="002F46F4" w:rsidRPr="00856287" w:rsidRDefault="002F46F4" w:rsidP="00A10988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 h</w:t>
            </w:r>
          </w:p>
        </w:tc>
      </w:tr>
      <w:tr w:rsidR="002F46F4" w:rsidRPr="00856287" w:rsidTr="002F46F4">
        <w:trPr>
          <w:trHeight w:val="20"/>
        </w:trPr>
        <w:tc>
          <w:tcPr>
            <w:tcW w:w="4678" w:type="dxa"/>
            <w:gridSpan w:val="2"/>
            <w:vMerge/>
          </w:tcPr>
          <w:p w:rsidR="002F46F4" w:rsidRPr="00856287" w:rsidRDefault="002F46F4" w:rsidP="00A10988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F46F4" w:rsidRPr="00856287" w:rsidRDefault="002F46F4" w:rsidP="00A10988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  <w:gridSpan w:val="2"/>
          </w:tcPr>
          <w:p w:rsidR="002F46F4" w:rsidRPr="00856287" w:rsidRDefault="00933388" w:rsidP="00A10988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8</w:t>
            </w:r>
            <w:r w:rsidR="00A10988">
              <w:rPr>
                <w:lang w:val="ca-ES"/>
              </w:rPr>
              <w:t xml:space="preserve"> </w:t>
            </w:r>
            <w:r w:rsidR="002F46F4">
              <w:rPr>
                <w:lang w:val="ca-ES"/>
              </w:rPr>
              <w:t>h</w:t>
            </w:r>
          </w:p>
        </w:tc>
      </w:tr>
      <w:tr w:rsidR="002F46F4" w:rsidRPr="00856287" w:rsidTr="002F46F4">
        <w:trPr>
          <w:trHeight w:val="20"/>
        </w:trPr>
        <w:tc>
          <w:tcPr>
            <w:tcW w:w="4678" w:type="dxa"/>
            <w:gridSpan w:val="2"/>
            <w:vMerge/>
          </w:tcPr>
          <w:p w:rsidR="002F46F4" w:rsidRPr="00856287" w:rsidRDefault="002F46F4" w:rsidP="00A10988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F46F4" w:rsidRPr="00856287" w:rsidRDefault="002F46F4" w:rsidP="00A10988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  <w:gridSpan w:val="2"/>
          </w:tcPr>
          <w:p w:rsidR="002F46F4" w:rsidRPr="00856287" w:rsidRDefault="00933388" w:rsidP="00A10988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8</w:t>
            </w:r>
            <w:r w:rsidR="00A10988">
              <w:rPr>
                <w:lang w:val="ca-ES"/>
              </w:rPr>
              <w:t xml:space="preserve"> </w:t>
            </w:r>
            <w:r w:rsidR="002F46F4">
              <w:rPr>
                <w:lang w:val="ca-ES"/>
              </w:rPr>
              <w:t>h</w:t>
            </w:r>
          </w:p>
        </w:tc>
      </w:tr>
      <w:tr w:rsidR="002F46F4" w:rsidRPr="00856287" w:rsidTr="002F46F4">
        <w:trPr>
          <w:trHeight w:val="20"/>
        </w:trPr>
        <w:tc>
          <w:tcPr>
            <w:tcW w:w="4678" w:type="dxa"/>
            <w:gridSpan w:val="2"/>
            <w:vMerge/>
          </w:tcPr>
          <w:p w:rsidR="002F46F4" w:rsidRPr="00856287" w:rsidRDefault="002F46F4" w:rsidP="00A10988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F46F4" w:rsidRPr="00856287" w:rsidRDefault="002F46F4" w:rsidP="00A10988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  <w:gridSpan w:val="2"/>
          </w:tcPr>
          <w:p w:rsidR="002F46F4" w:rsidRPr="00856287" w:rsidRDefault="00A10988" w:rsidP="00A10988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19 </w:t>
            </w:r>
            <w:r w:rsidR="002F46F4">
              <w:rPr>
                <w:lang w:val="ca-ES"/>
              </w:rPr>
              <w:t>h</w:t>
            </w:r>
          </w:p>
        </w:tc>
      </w:tr>
      <w:tr w:rsidR="002F46F4" w:rsidRPr="00187DF5" w:rsidTr="002F46F4">
        <w:trPr>
          <w:trHeight w:val="20"/>
        </w:trPr>
        <w:tc>
          <w:tcPr>
            <w:tcW w:w="8789" w:type="dxa"/>
            <w:gridSpan w:val="5"/>
          </w:tcPr>
          <w:p w:rsidR="002F46F4" w:rsidRPr="00856287" w:rsidRDefault="002F46F4" w:rsidP="00A10988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933388" w:rsidRDefault="00933388" w:rsidP="00A10988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Introducció al sistema elèctric amb presencia de renovables</w:t>
            </w:r>
          </w:p>
          <w:p w:rsidR="00933388" w:rsidRDefault="00933388" w:rsidP="00A10988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Codis de xarxa</w:t>
            </w:r>
          </w:p>
          <w:p w:rsidR="00933388" w:rsidRDefault="00933388" w:rsidP="00A10988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lastRenderedPageBreak/>
              <w:t>Suport a la xarxa amb renovables</w:t>
            </w:r>
          </w:p>
          <w:p w:rsidR="002F46F4" w:rsidRPr="00933388" w:rsidRDefault="00933388" w:rsidP="00A10988">
            <w:pPr>
              <w:jc w:val="both"/>
              <w:rPr>
                <w:lang w:val="ca-ES"/>
              </w:rPr>
            </w:pPr>
            <w:proofErr w:type="spellStart"/>
            <w:r>
              <w:rPr>
                <w:lang w:val="ca-ES"/>
              </w:rPr>
              <w:t>Microxarxes</w:t>
            </w:r>
            <w:proofErr w:type="spellEnd"/>
            <w:r>
              <w:rPr>
                <w:lang w:val="ca-ES"/>
              </w:rPr>
              <w:t xml:space="preserve"> i </w:t>
            </w:r>
            <w:proofErr w:type="spellStart"/>
            <w:r>
              <w:rPr>
                <w:lang w:val="ca-ES"/>
              </w:rPr>
              <w:t>superxarxes</w:t>
            </w:r>
            <w:proofErr w:type="spellEnd"/>
            <w:r w:rsidRPr="00933388">
              <w:rPr>
                <w:lang w:val="ca-ES"/>
              </w:rPr>
              <w:t xml:space="preserve"> </w:t>
            </w:r>
          </w:p>
        </w:tc>
      </w:tr>
      <w:tr w:rsidR="002F46F4" w:rsidRPr="00856287" w:rsidTr="002F46F4">
        <w:trPr>
          <w:trHeight w:val="20"/>
        </w:trPr>
        <w:tc>
          <w:tcPr>
            <w:tcW w:w="8789" w:type="dxa"/>
            <w:gridSpan w:val="5"/>
          </w:tcPr>
          <w:p w:rsidR="002F46F4" w:rsidRPr="00856287" w:rsidRDefault="002F46F4" w:rsidP="00A10988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lastRenderedPageBreak/>
              <w:t xml:space="preserve">Objectius específics: </w:t>
            </w:r>
          </w:p>
          <w:p w:rsidR="002F46F4" w:rsidRDefault="00933388" w:rsidP="00933388">
            <w:pPr>
              <w:jc w:val="both"/>
              <w:rPr>
                <w:lang w:val="ca-ES"/>
              </w:rPr>
            </w:pPr>
            <w:r w:rsidRPr="00933388">
              <w:rPr>
                <w:lang w:val="ca-ES"/>
              </w:rPr>
              <w:t>Introduir els principis d’integració a xarxa</w:t>
            </w:r>
            <w:r>
              <w:rPr>
                <w:lang w:val="ca-ES"/>
              </w:rPr>
              <w:t xml:space="preserve"> de generació renovable</w:t>
            </w:r>
          </w:p>
          <w:p w:rsidR="00933388" w:rsidRPr="00933388" w:rsidRDefault="00933388" w:rsidP="00933388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Entendre els codis de xarxa i el suport a la xarxa necessari amb forta penetració de renovables</w:t>
            </w:r>
          </w:p>
        </w:tc>
      </w:tr>
      <w:tr w:rsidR="002F46F4" w:rsidRPr="00856287" w:rsidTr="002F46F4">
        <w:trPr>
          <w:trHeight w:val="20"/>
        </w:trPr>
        <w:tc>
          <w:tcPr>
            <w:tcW w:w="8789" w:type="dxa"/>
            <w:gridSpan w:val="5"/>
          </w:tcPr>
          <w:p w:rsidR="002F46F4" w:rsidRDefault="002F46F4" w:rsidP="00A10988">
            <w:pPr>
              <w:spacing w:after="0"/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2F46F4" w:rsidRPr="00856287" w:rsidRDefault="00933388" w:rsidP="00A10988">
            <w:pPr>
              <w:rPr>
                <w:lang w:val="ca-ES"/>
              </w:rPr>
            </w:pPr>
            <w:r>
              <w:rPr>
                <w:lang w:val="ca-ES"/>
              </w:rPr>
              <w:t>Activitat 2</w:t>
            </w:r>
          </w:p>
        </w:tc>
      </w:tr>
      <w:tr w:rsidR="000C2C60" w:rsidRPr="00856287" w:rsidTr="002F4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365F91" w:themeFill="accent1" w:themeFillShade="BF"/>
        </w:tblPrEx>
        <w:trPr>
          <w:gridBefore w:val="1"/>
          <w:gridAfter w:val="1"/>
          <w:wBefore w:w="34" w:type="dxa"/>
          <w:wAfter w:w="111" w:type="dxa"/>
        </w:trPr>
        <w:tc>
          <w:tcPr>
            <w:tcW w:w="8644" w:type="dxa"/>
            <w:gridSpan w:val="3"/>
            <w:shd w:val="clear" w:color="auto" w:fill="365F91" w:themeFill="accent1" w:themeFillShade="BF"/>
          </w:tcPr>
          <w:p w:rsidR="000C2C60" w:rsidRPr="00856287" w:rsidRDefault="000C2C60" w:rsidP="00207368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lang w:val="ca-ES"/>
              </w:rPr>
              <w:br w:type="page"/>
            </w:r>
            <w:r w:rsidRPr="00856287">
              <w:rPr>
                <w:b/>
                <w:color w:val="FFFFFF" w:themeColor="background1"/>
                <w:lang w:val="ca-ES"/>
              </w:rPr>
              <w:t>Planificació</w:t>
            </w:r>
            <w:r w:rsidR="007316BD" w:rsidRPr="00856287">
              <w:rPr>
                <w:b/>
                <w:color w:val="FFFFFF" w:themeColor="background1"/>
                <w:lang w:val="ca-ES"/>
              </w:rPr>
              <w:t xml:space="preserve"> </w:t>
            </w:r>
            <w:r w:rsidRPr="00856287">
              <w:rPr>
                <w:b/>
                <w:color w:val="FFFFFF" w:themeColor="background1"/>
                <w:lang w:val="ca-ES"/>
              </w:rPr>
              <w:t xml:space="preserve"> </w:t>
            </w:r>
            <w:r w:rsidR="00207368" w:rsidRPr="00856287">
              <w:rPr>
                <w:b/>
                <w:color w:val="FFFFFF" w:themeColor="background1"/>
                <w:lang w:val="ca-ES"/>
              </w:rPr>
              <w:t>d’activitats</w:t>
            </w:r>
          </w:p>
        </w:tc>
      </w:tr>
    </w:tbl>
    <w:p w:rsidR="008E1483" w:rsidRPr="00D16A4D" w:rsidRDefault="008E1483" w:rsidP="008E1483">
      <w:pPr>
        <w:rPr>
          <w:lang w:val="ca-ES"/>
        </w:rPr>
      </w:pPr>
      <w:bookmarkStart w:id="0" w:name="_GoBack"/>
      <w:bookmarkEnd w:id="0"/>
    </w:p>
    <w:tbl>
      <w:tblPr>
        <w:tblStyle w:val="Taulaambq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4678"/>
        <w:gridCol w:w="3261"/>
        <w:gridCol w:w="850"/>
      </w:tblGrid>
      <w:tr w:rsidR="00561CB2" w:rsidRPr="00856287" w:rsidTr="006845A8">
        <w:trPr>
          <w:trHeight w:val="20"/>
        </w:trPr>
        <w:tc>
          <w:tcPr>
            <w:tcW w:w="4678" w:type="dxa"/>
            <w:vMerge w:val="restart"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1. </w:t>
            </w:r>
            <w:r w:rsidR="00933388">
              <w:rPr>
                <w:b/>
                <w:lang w:val="ca-ES"/>
              </w:rPr>
              <w:t>Activitat 1</w:t>
            </w:r>
          </w:p>
        </w:tc>
        <w:tc>
          <w:tcPr>
            <w:tcW w:w="3261" w:type="dxa"/>
          </w:tcPr>
          <w:p w:rsidR="00561CB2" w:rsidRPr="00561CB2" w:rsidRDefault="00561CB2" w:rsidP="00D16A4D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561CB2" w:rsidRPr="00561CB2" w:rsidRDefault="00975604" w:rsidP="00D16A4D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29 </w:t>
            </w:r>
            <w:r w:rsidR="00561CB2" w:rsidRPr="00561CB2">
              <w:rPr>
                <w:b/>
                <w:lang w:val="ca-ES"/>
              </w:rPr>
              <w:t>h</w:t>
            </w:r>
          </w:p>
        </w:tc>
      </w:tr>
      <w:tr w:rsidR="00561CB2" w:rsidRPr="00856287" w:rsidTr="006845A8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561CB2" w:rsidRPr="00856287" w:rsidRDefault="00975604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0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6845A8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561CB2" w:rsidRPr="00856287" w:rsidRDefault="00975604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7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6845A8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561CB2" w:rsidRPr="00856287" w:rsidRDefault="00975604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7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6845A8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561CB2" w:rsidRPr="00856287" w:rsidRDefault="00975604" w:rsidP="00975604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15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6845A8">
        <w:trPr>
          <w:trHeight w:val="20"/>
        </w:trPr>
        <w:tc>
          <w:tcPr>
            <w:tcW w:w="8789" w:type="dxa"/>
            <w:gridSpan w:val="3"/>
          </w:tcPr>
          <w:p w:rsidR="00561CB2" w:rsidRPr="00856287" w:rsidRDefault="00561CB2" w:rsidP="00D16A4D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561CB2" w:rsidRPr="00933388" w:rsidRDefault="00933388" w:rsidP="00933388">
            <w:pPr>
              <w:jc w:val="both"/>
              <w:rPr>
                <w:lang w:val="ca-ES"/>
              </w:rPr>
            </w:pPr>
            <w:r w:rsidRPr="00933388">
              <w:rPr>
                <w:lang w:val="ca-ES"/>
              </w:rPr>
              <w:t>Anàlisis d’un sistema de generació eòlic</w:t>
            </w:r>
            <w:r>
              <w:rPr>
                <w:lang w:val="ca-ES"/>
              </w:rPr>
              <w:t xml:space="preserve">. </w:t>
            </w:r>
          </w:p>
        </w:tc>
      </w:tr>
      <w:tr w:rsidR="006845A8" w:rsidRPr="00856287" w:rsidTr="006845A8">
        <w:trPr>
          <w:trHeight w:val="20"/>
        </w:trPr>
        <w:tc>
          <w:tcPr>
            <w:tcW w:w="8789" w:type="dxa"/>
            <w:gridSpan w:val="3"/>
          </w:tcPr>
          <w:p w:rsidR="006845A8" w:rsidRDefault="006845A8" w:rsidP="00D16A4D">
            <w:pPr>
              <w:jc w:val="both"/>
              <w:rPr>
                <w:b/>
                <w:lang w:val="ca-ES"/>
              </w:rPr>
            </w:pPr>
            <w:r>
              <w:rPr>
                <w:b/>
                <w:lang w:val="ca-ES"/>
              </w:rPr>
              <w:t>Material:</w:t>
            </w:r>
          </w:p>
          <w:p w:rsidR="00933388" w:rsidRPr="00933388" w:rsidRDefault="00933388" w:rsidP="00D16A4D">
            <w:pPr>
              <w:jc w:val="both"/>
              <w:rPr>
                <w:lang w:val="ca-ES"/>
              </w:rPr>
            </w:pPr>
            <w:r w:rsidRPr="00933388">
              <w:rPr>
                <w:lang w:val="ca-ES"/>
              </w:rPr>
              <w:t>Documentació classe.</w:t>
            </w:r>
          </w:p>
          <w:p w:rsidR="00933388" w:rsidRPr="00933388" w:rsidRDefault="00933388" w:rsidP="00D16A4D">
            <w:pPr>
              <w:jc w:val="both"/>
              <w:rPr>
                <w:lang w:val="ca-ES"/>
              </w:rPr>
            </w:pPr>
            <w:r w:rsidRPr="00933388">
              <w:rPr>
                <w:lang w:val="ca-ES"/>
              </w:rPr>
              <w:t>Fulles de càlcul.</w:t>
            </w:r>
          </w:p>
          <w:p w:rsidR="00933388" w:rsidRPr="00933388" w:rsidRDefault="00933388" w:rsidP="00D16A4D">
            <w:pPr>
              <w:jc w:val="both"/>
              <w:rPr>
                <w:lang w:val="ca-ES"/>
              </w:rPr>
            </w:pPr>
            <w:r w:rsidRPr="00933388">
              <w:rPr>
                <w:lang w:val="ca-ES"/>
              </w:rPr>
              <w:t>Programari especialitzat.</w:t>
            </w:r>
          </w:p>
          <w:p w:rsidR="006845A8" w:rsidRPr="006845A8" w:rsidRDefault="006845A8" w:rsidP="00D16A4D">
            <w:pPr>
              <w:jc w:val="both"/>
              <w:rPr>
                <w:lang w:val="ca-ES"/>
              </w:rPr>
            </w:pPr>
          </w:p>
        </w:tc>
      </w:tr>
      <w:tr w:rsidR="006845A8" w:rsidRPr="00856287" w:rsidTr="006845A8">
        <w:trPr>
          <w:trHeight w:val="20"/>
        </w:trPr>
        <w:tc>
          <w:tcPr>
            <w:tcW w:w="8789" w:type="dxa"/>
            <w:gridSpan w:val="3"/>
          </w:tcPr>
          <w:p w:rsidR="006845A8" w:rsidRDefault="006845A8" w:rsidP="00D16A4D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t>Lliurament:</w:t>
            </w:r>
          </w:p>
          <w:p w:rsidR="006845A8" w:rsidRPr="006845A8" w:rsidRDefault="00933388" w:rsidP="00D16A4D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Informe.</w:t>
            </w:r>
          </w:p>
        </w:tc>
      </w:tr>
      <w:tr w:rsidR="00561CB2" w:rsidRPr="00856287" w:rsidTr="006845A8">
        <w:trPr>
          <w:trHeight w:val="20"/>
        </w:trPr>
        <w:tc>
          <w:tcPr>
            <w:tcW w:w="8789" w:type="dxa"/>
            <w:gridSpan w:val="3"/>
          </w:tcPr>
          <w:p w:rsidR="00561CB2" w:rsidRPr="00856287" w:rsidRDefault="00561CB2" w:rsidP="00D16A4D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933388" w:rsidRPr="00933388" w:rsidRDefault="00933388" w:rsidP="00D16A4D">
            <w:pPr>
              <w:jc w:val="both"/>
              <w:rPr>
                <w:lang w:val="ca-ES"/>
              </w:rPr>
            </w:pPr>
            <w:r w:rsidRPr="00933388">
              <w:rPr>
                <w:lang w:val="ca-ES"/>
              </w:rPr>
              <w:t>Anàlisis de la producció eòlica</w:t>
            </w:r>
          </w:p>
          <w:p w:rsidR="00933388" w:rsidRPr="00933388" w:rsidRDefault="00933388" w:rsidP="00D16A4D">
            <w:pPr>
              <w:jc w:val="both"/>
              <w:rPr>
                <w:lang w:val="ca-ES"/>
              </w:rPr>
            </w:pPr>
            <w:r w:rsidRPr="00933388">
              <w:rPr>
                <w:lang w:val="ca-ES"/>
              </w:rPr>
              <w:t>Dimensionat bàsic d’un aerogenerador</w:t>
            </w:r>
          </w:p>
          <w:p w:rsidR="00561CB2" w:rsidRPr="00856287" w:rsidRDefault="00933388" w:rsidP="00D16A4D">
            <w:pPr>
              <w:jc w:val="both"/>
              <w:rPr>
                <w:b/>
                <w:lang w:val="ca-ES"/>
              </w:rPr>
            </w:pPr>
            <w:r w:rsidRPr="00933388">
              <w:rPr>
                <w:lang w:val="ca-ES"/>
              </w:rPr>
              <w:t>Anàlisis de costos.</w:t>
            </w:r>
          </w:p>
        </w:tc>
      </w:tr>
    </w:tbl>
    <w:p w:rsidR="00561CB2" w:rsidRPr="00856287" w:rsidRDefault="00561CB2" w:rsidP="00561CB2">
      <w:pPr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4678"/>
        <w:gridCol w:w="3261"/>
        <w:gridCol w:w="850"/>
      </w:tblGrid>
      <w:tr w:rsidR="006845A8" w:rsidRPr="00856287" w:rsidTr="00D16A4D">
        <w:trPr>
          <w:trHeight w:val="20"/>
        </w:trPr>
        <w:tc>
          <w:tcPr>
            <w:tcW w:w="4678" w:type="dxa"/>
            <w:vMerge w:val="restart"/>
          </w:tcPr>
          <w:p w:rsidR="006845A8" w:rsidRPr="00856287" w:rsidRDefault="006845A8" w:rsidP="00D16A4D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2</w:t>
            </w:r>
            <w:r w:rsidRPr="00856287">
              <w:rPr>
                <w:b/>
                <w:lang w:val="ca-ES"/>
              </w:rPr>
              <w:t xml:space="preserve">. </w:t>
            </w:r>
            <w:r w:rsidR="00933388">
              <w:rPr>
                <w:b/>
                <w:lang w:val="ca-ES"/>
              </w:rPr>
              <w:t>Activitat 2</w:t>
            </w:r>
          </w:p>
        </w:tc>
        <w:tc>
          <w:tcPr>
            <w:tcW w:w="3261" w:type="dxa"/>
          </w:tcPr>
          <w:p w:rsidR="006845A8" w:rsidRPr="00561CB2" w:rsidRDefault="006845A8" w:rsidP="00D16A4D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6845A8" w:rsidRPr="00561CB2" w:rsidRDefault="00975604" w:rsidP="00975604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31 h</w:t>
            </w:r>
          </w:p>
        </w:tc>
      </w:tr>
      <w:tr w:rsidR="006845A8" w:rsidRPr="00856287" w:rsidTr="00D16A4D">
        <w:trPr>
          <w:trHeight w:val="20"/>
        </w:trPr>
        <w:tc>
          <w:tcPr>
            <w:tcW w:w="4678" w:type="dxa"/>
            <w:vMerge/>
          </w:tcPr>
          <w:p w:rsidR="006845A8" w:rsidRPr="00856287" w:rsidRDefault="006845A8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6845A8" w:rsidRPr="00856287" w:rsidRDefault="006845A8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6845A8" w:rsidRPr="00856287" w:rsidRDefault="00975604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0 h</w:t>
            </w:r>
          </w:p>
        </w:tc>
      </w:tr>
      <w:tr w:rsidR="006845A8" w:rsidRPr="00856287" w:rsidTr="00D16A4D">
        <w:trPr>
          <w:trHeight w:val="20"/>
        </w:trPr>
        <w:tc>
          <w:tcPr>
            <w:tcW w:w="4678" w:type="dxa"/>
            <w:vMerge/>
          </w:tcPr>
          <w:p w:rsidR="006845A8" w:rsidRPr="00856287" w:rsidRDefault="006845A8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6845A8" w:rsidRPr="00856287" w:rsidRDefault="006845A8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6845A8" w:rsidRPr="00856287" w:rsidRDefault="00975604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8 </w:t>
            </w:r>
            <w:r w:rsidR="006845A8">
              <w:rPr>
                <w:lang w:val="ca-ES"/>
              </w:rPr>
              <w:t>h</w:t>
            </w:r>
          </w:p>
        </w:tc>
      </w:tr>
      <w:tr w:rsidR="006845A8" w:rsidRPr="00856287" w:rsidTr="00D16A4D">
        <w:trPr>
          <w:trHeight w:val="20"/>
        </w:trPr>
        <w:tc>
          <w:tcPr>
            <w:tcW w:w="4678" w:type="dxa"/>
            <w:vMerge/>
          </w:tcPr>
          <w:p w:rsidR="006845A8" w:rsidRPr="00856287" w:rsidRDefault="006845A8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6845A8" w:rsidRPr="00856287" w:rsidRDefault="006845A8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6845A8" w:rsidRPr="00856287" w:rsidRDefault="00975604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8 </w:t>
            </w:r>
            <w:r w:rsidR="006845A8">
              <w:rPr>
                <w:lang w:val="ca-ES"/>
              </w:rPr>
              <w:t>h</w:t>
            </w:r>
          </w:p>
        </w:tc>
      </w:tr>
      <w:tr w:rsidR="006845A8" w:rsidRPr="00856287" w:rsidTr="00D16A4D">
        <w:trPr>
          <w:trHeight w:val="20"/>
        </w:trPr>
        <w:tc>
          <w:tcPr>
            <w:tcW w:w="4678" w:type="dxa"/>
            <w:vMerge/>
          </w:tcPr>
          <w:p w:rsidR="006845A8" w:rsidRPr="00856287" w:rsidRDefault="006845A8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6845A8" w:rsidRPr="00856287" w:rsidRDefault="006845A8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6845A8" w:rsidRPr="00856287" w:rsidRDefault="00975604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15 </w:t>
            </w:r>
            <w:r w:rsidR="006845A8">
              <w:rPr>
                <w:lang w:val="ca-ES"/>
              </w:rPr>
              <w:t>h</w:t>
            </w:r>
          </w:p>
        </w:tc>
      </w:tr>
      <w:tr w:rsidR="006845A8" w:rsidRPr="00975604" w:rsidTr="00D16A4D">
        <w:trPr>
          <w:trHeight w:val="20"/>
        </w:trPr>
        <w:tc>
          <w:tcPr>
            <w:tcW w:w="8789" w:type="dxa"/>
            <w:gridSpan w:val="3"/>
          </w:tcPr>
          <w:p w:rsidR="006845A8" w:rsidRPr="00856287" w:rsidRDefault="006845A8" w:rsidP="00D16A4D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6845A8" w:rsidRPr="00933388" w:rsidRDefault="00933388" w:rsidP="00975604">
            <w:pPr>
              <w:jc w:val="both"/>
              <w:rPr>
                <w:lang w:val="ca-ES"/>
              </w:rPr>
            </w:pPr>
            <w:r w:rsidRPr="00933388">
              <w:rPr>
                <w:lang w:val="ca-ES"/>
              </w:rPr>
              <w:t>Integració a la xarxa d’energies renovables</w:t>
            </w:r>
            <w:r>
              <w:rPr>
                <w:lang w:val="ca-ES"/>
              </w:rPr>
              <w:t xml:space="preserve">. </w:t>
            </w:r>
            <w:r w:rsidR="00975604">
              <w:rPr>
                <w:lang w:val="ca-ES"/>
              </w:rPr>
              <w:t xml:space="preserve">Anàlisis d’un aplicació d’integració d’eòlica marina o d’una </w:t>
            </w:r>
            <w:proofErr w:type="spellStart"/>
            <w:r w:rsidR="00975604">
              <w:rPr>
                <w:lang w:val="ca-ES"/>
              </w:rPr>
              <w:t>microxarxa</w:t>
            </w:r>
            <w:proofErr w:type="spellEnd"/>
            <w:r w:rsidR="00975604">
              <w:rPr>
                <w:lang w:val="ca-ES"/>
              </w:rPr>
              <w:t>.</w:t>
            </w:r>
          </w:p>
        </w:tc>
      </w:tr>
      <w:tr w:rsidR="006845A8" w:rsidRPr="00856287" w:rsidTr="00D16A4D">
        <w:trPr>
          <w:trHeight w:val="20"/>
        </w:trPr>
        <w:tc>
          <w:tcPr>
            <w:tcW w:w="8789" w:type="dxa"/>
            <w:gridSpan w:val="3"/>
          </w:tcPr>
          <w:p w:rsidR="006845A8" w:rsidRDefault="006845A8" w:rsidP="00D16A4D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t>Material:</w:t>
            </w:r>
          </w:p>
          <w:p w:rsidR="00975604" w:rsidRPr="00933388" w:rsidRDefault="00975604" w:rsidP="00975604">
            <w:pPr>
              <w:jc w:val="both"/>
              <w:rPr>
                <w:lang w:val="ca-ES"/>
              </w:rPr>
            </w:pPr>
            <w:r w:rsidRPr="00933388">
              <w:rPr>
                <w:lang w:val="ca-ES"/>
              </w:rPr>
              <w:t>Documentació classe.</w:t>
            </w:r>
          </w:p>
          <w:p w:rsidR="006845A8" w:rsidRPr="006845A8" w:rsidRDefault="00975604" w:rsidP="00D16A4D">
            <w:pPr>
              <w:jc w:val="both"/>
              <w:rPr>
                <w:lang w:val="ca-ES"/>
              </w:rPr>
            </w:pPr>
            <w:r w:rsidRPr="00933388">
              <w:rPr>
                <w:lang w:val="ca-ES"/>
              </w:rPr>
              <w:lastRenderedPageBreak/>
              <w:t>Programari especialitzat.</w:t>
            </w:r>
          </w:p>
        </w:tc>
      </w:tr>
      <w:tr w:rsidR="006845A8" w:rsidRPr="00856287" w:rsidTr="00D16A4D">
        <w:trPr>
          <w:trHeight w:val="20"/>
        </w:trPr>
        <w:tc>
          <w:tcPr>
            <w:tcW w:w="8789" w:type="dxa"/>
            <w:gridSpan w:val="3"/>
          </w:tcPr>
          <w:p w:rsidR="006845A8" w:rsidRDefault="006845A8" w:rsidP="00D16A4D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lastRenderedPageBreak/>
              <w:t>Lliurament:</w:t>
            </w:r>
          </w:p>
          <w:p w:rsidR="006845A8" w:rsidRPr="006845A8" w:rsidRDefault="00933388" w:rsidP="00D16A4D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Informe.</w:t>
            </w:r>
          </w:p>
        </w:tc>
      </w:tr>
      <w:tr w:rsidR="006845A8" w:rsidRPr="00975604" w:rsidTr="00D16A4D">
        <w:trPr>
          <w:trHeight w:val="20"/>
        </w:trPr>
        <w:tc>
          <w:tcPr>
            <w:tcW w:w="8789" w:type="dxa"/>
            <w:gridSpan w:val="3"/>
          </w:tcPr>
          <w:p w:rsidR="006845A8" w:rsidRPr="00856287" w:rsidRDefault="006845A8" w:rsidP="00D16A4D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6845A8" w:rsidRDefault="00975604" w:rsidP="00975604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Anàlisis, m</w:t>
            </w:r>
            <w:r w:rsidRPr="00975604">
              <w:rPr>
                <w:lang w:val="ca-ES"/>
              </w:rPr>
              <w:t>odelització i simulació d’un sistema.</w:t>
            </w:r>
          </w:p>
          <w:p w:rsidR="00975604" w:rsidRPr="00975604" w:rsidRDefault="00975604" w:rsidP="00975604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Anàlisis dels aspectes rellevants d’integració a xarxa de renovables.</w:t>
            </w:r>
          </w:p>
        </w:tc>
      </w:tr>
    </w:tbl>
    <w:p w:rsidR="00561CB2" w:rsidRPr="00856287" w:rsidRDefault="00561CB2" w:rsidP="00644FE8">
      <w:pPr>
        <w:rPr>
          <w:lang w:val="ca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0C2C60" w:rsidRPr="00856287" w:rsidTr="000C2C60">
        <w:tc>
          <w:tcPr>
            <w:tcW w:w="8644" w:type="dxa"/>
            <w:shd w:val="clear" w:color="auto" w:fill="365F91" w:themeFill="accent1" w:themeFillShade="BF"/>
          </w:tcPr>
          <w:p w:rsidR="000C2C60" w:rsidRPr="00856287" w:rsidRDefault="00207368" w:rsidP="000C2C60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Bibliografi</w:t>
            </w:r>
            <w:r w:rsidR="000C2C60" w:rsidRPr="00856287">
              <w:rPr>
                <w:b/>
                <w:color w:val="FFFFFF" w:themeColor="background1"/>
                <w:lang w:val="ca-ES"/>
              </w:rPr>
              <w:t>a</w:t>
            </w:r>
          </w:p>
        </w:tc>
      </w:tr>
    </w:tbl>
    <w:p w:rsidR="000C2C60" w:rsidRPr="00856287" w:rsidRDefault="000C2C60" w:rsidP="00181445">
      <w:pPr>
        <w:spacing w:after="0"/>
        <w:rPr>
          <w:b/>
          <w:lang w:val="ca-ES"/>
        </w:rPr>
      </w:pPr>
    </w:p>
    <w:p w:rsidR="00605279" w:rsidRPr="00856287" w:rsidRDefault="00207368" w:rsidP="00D34E05">
      <w:pPr>
        <w:rPr>
          <w:lang w:val="ca-ES"/>
        </w:rPr>
      </w:pPr>
      <w:r w:rsidRPr="00856287">
        <w:rPr>
          <w:b/>
          <w:lang w:val="ca-ES"/>
        </w:rPr>
        <w:t>Bà</w:t>
      </w:r>
      <w:r w:rsidR="00605279" w:rsidRPr="00856287">
        <w:rPr>
          <w:b/>
          <w:lang w:val="ca-ES"/>
        </w:rPr>
        <w:t>sica</w:t>
      </w:r>
      <w:r w:rsidR="00605279" w:rsidRPr="00856287">
        <w:rPr>
          <w:lang w:val="ca-ES"/>
        </w:rPr>
        <w:t>:</w:t>
      </w:r>
    </w:p>
    <w:p w:rsidR="007A3433" w:rsidRPr="003D75C3" w:rsidRDefault="001807DC" w:rsidP="00D00FE3">
      <w:pPr>
        <w:rPr>
          <w:lang w:val="ca-ES"/>
        </w:rPr>
      </w:pPr>
      <w:r>
        <w:rPr>
          <w:lang w:val="ca-ES"/>
        </w:rPr>
        <w:t>Material de classe.</w:t>
      </w:r>
    </w:p>
    <w:p w:rsidR="00605279" w:rsidRPr="00856287" w:rsidRDefault="00605279" w:rsidP="00D00FE3">
      <w:pPr>
        <w:rPr>
          <w:lang w:val="ca-ES"/>
        </w:rPr>
      </w:pPr>
      <w:r w:rsidRPr="00856287">
        <w:rPr>
          <w:b/>
          <w:lang w:val="ca-ES"/>
        </w:rPr>
        <w:t>Complement</w:t>
      </w:r>
      <w:r w:rsidR="00207368" w:rsidRPr="00856287">
        <w:rPr>
          <w:b/>
          <w:lang w:val="ca-ES"/>
        </w:rPr>
        <w:t>à</w:t>
      </w:r>
      <w:r w:rsidRPr="00856287">
        <w:rPr>
          <w:b/>
          <w:lang w:val="ca-ES"/>
        </w:rPr>
        <w:t>ria</w:t>
      </w:r>
      <w:r w:rsidRPr="00856287">
        <w:rPr>
          <w:lang w:val="ca-ES"/>
        </w:rPr>
        <w:t>:</w:t>
      </w:r>
    </w:p>
    <w:p w:rsidR="001807DC" w:rsidRPr="00654BB7" w:rsidRDefault="001807DC" w:rsidP="001807DC">
      <w:pPr>
        <w:rPr>
          <w:lang w:val="en-US"/>
        </w:rPr>
      </w:pPr>
      <w:r w:rsidRPr="00654BB7">
        <w:rPr>
          <w:lang w:val="en-US"/>
        </w:rPr>
        <w:t xml:space="preserve">Renewable energy in power systems, L. L. </w:t>
      </w:r>
      <w:proofErr w:type="spellStart"/>
      <w:r w:rsidRPr="00654BB7">
        <w:rPr>
          <w:lang w:val="en-US"/>
        </w:rPr>
        <w:t>Freris</w:t>
      </w:r>
      <w:proofErr w:type="spellEnd"/>
      <w:r w:rsidRPr="00654BB7">
        <w:rPr>
          <w:lang w:val="en-US"/>
        </w:rPr>
        <w:t xml:space="preserve">, </w:t>
      </w:r>
      <w:proofErr w:type="spellStart"/>
      <w:r w:rsidRPr="00654BB7">
        <w:rPr>
          <w:lang w:val="en-US"/>
        </w:rPr>
        <w:t>D.Infield</w:t>
      </w:r>
      <w:proofErr w:type="spellEnd"/>
      <w:r w:rsidRPr="00654BB7">
        <w:rPr>
          <w:lang w:val="en-US"/>
        </w:rPr>
        <w:t>, John Wiley and Sons, 2008</w:t>
      </w:r>
    </w:p>
    <w:p w:rsidR="001807DC" w:rsidRPr="00654BB7" w:rsidRDefault="001807DC" w:rsidP="001807DC">
      <w:pPr>
        <w:rPr>
          <w:lang w:val="en-US"/>
        </w:rPr>
      </w:pPr>
      <w:r w:rsidRPr="00654BB7">
        <w:rPr>
          <w:lang w:val="en-US"/>
        </w:rPr>
        <w:t xml:space="preserve">Embedded Generation, N. Jenkins, R. Allan, P. </w:t>
      </w:r>
      <w:proofErr w:type="spellStart"/>
      <w:r w:rsidRPr="00654BB7">
        <w:rPr>
          <w:lang w:val="en-US"/>
        </w:rPr>
        <w:t>Crossley</w:t>
      </w:r>
      <w:proofErr w:type="spellEnd"/>
      <w:r w:rsidRPr="00654BB7">
        <w:rPr>
          <w:lang w:val="en-US"/>
        </w:rPr>
        <w:t xml:space="preserve">, D. </w:t>
      </w:r>
      <w:proofErr w:type="spellStart"/>
      <w:r w:rsidRPr="00654BB7">
        <w:rPr>
          <w:lang w:val="en-US"/>
        </w:rPr>
        <w:t>Kirschen</w:t>
      </w:r>
      <w:proofErr w:type="spellEnd"/>
      <w:r w:rsidRPr="00654BB7">
        <w:rPr>
          <w:lang w:val="en-US"/>
        </w:rPr>
        <w:t xml:space="preserve"> and G. </w:t>
      </w:r>
      <w:proofErr w:type="spellStart"/>
      <w:r w:rsidRPr="00654BB7">
        <w:rPr>
          <w:lang w:val="en-US"/>
        </w:rPr>
        <w:t>Strbac</w:t>
      </w:r>
      <w:proofErr w:type="spellEnd"/>
      <w:r w:rsidRPr="00654BB7">
        <w:rPr>
          <w:lang w:val="en-US"/>
        </w:rPr>
        <w:t>., The Institution of Electrical Engineers, 2000</w:t>
      </w:r>
    </w:p>
    <w:p w:rsidR="001807DC" w:rsidRPr="00654BB7" w:rsidRDefault="001807DC" w:rsidP="001807DC">
      <w:pPr>
        <w:rPr>
          <w:lang w:val="en-US"/>
        </w:rPr>
      </w:pPr>
      <w:r w:rsidRPr="00654BB7">
        <w:rPr>
          <w:lang w:val="en-US"/>
        </w:rPr>
        <w:t xml:space="preserve">Wind Turbine Operation in Electric Power Systems: Advanced Modeling, </w:t>
      </w:r>
      <w:proofErr w:type="spellStart"/>
      <w:r w:rsidRPr="00654BB7">
        <w:rPr>
          <w:lang w:val="en-US"/>
        </w:rPr>
        <w:t>Zbigniew</w:t>
      </w:r>
      <w:proofErr w:type="spellEnd"/>
      <w:r w:rsidRPr="00654BB7">
        <w:rPr>
          <w:lang w:val="en-US"/>
        </w:rPr>
        <w:t xml:space="preserve"> </w:t>
      </w:r>
      <w:proofErr w:type="spellStart"/>
      <w:r w:rsidRPr="00654BB7">
        <w:rPr>
          <w:lang w:val="en-US"/>
        </w:rPr>
        <w:t>Lubosny</w:t>
      </w:r>
      <w:proofErr w:type="spellEnd"/>
      <w:r w:rsidRPr="00654BB7">
        <w:rPr>
          <w:lang w:val="en-US"/>
        </w:rPr>
        <w:t xml:space="preserve">, Springer </w:t>
      </w:r>
      <w:proofErr w:type="spellStart"/>
      <w:r w:rsidRPr="00654BB7">
        <w:rPr>
          <w:lang w:val="en-US"/>
        </w:rPr>
        <w:t>Verlag</w:t>
      </w:r>
      <w:proofErr w:type="spellEnd"/>
      <w:r w:rsidRPr="00654BB7">
        <w:rPr>
          <w:lang w:val="en-US"/>
        </w:rPr>
        <w:t>, 2003</w:t>
      </w:r>
    </w:p>
    <w:p w:rsidR="001807DC" w:rsidRPr="00654BB7" w:rsidRDefault="001807DC" w:rsidP="001807DC">
      <w:pPr>
        <w:rPr>
          <w:lang w:val="en-US"/>
        </w:rPr>
      </w:pPr>
      <w:r w:rsidRPr="00654BB7">
        <w:rPr>
          <w:lang w:val="en-US"/>
        </w:rPr>
        <w:t> Wind Power in Power Systems, Thomas Ackermann (Editor), Wiley, 2005</w:t>
      </w:r>
    </w:p>
    <w:p w:rsidR="001807DC" w:rsidRPr="00654BB7" w:rsidRDefault="001807DC" w:rsidP="001807DC">
      <w:pPr>
        <w:rPr>
          <w:lang w:val="en-US"/>
        </w:rPr>
      </w:pPr>
      <w:r w:rsidRPr="00654BB7">
        <w:rPr>
          <w:lang w:val="en-US"/>
        </w:rPr>
        <w:t xml:space="preserve">Wind energy generation: </w:t>
      </w:r>
      <w:proofErr w:type="spellStart"/>
      <w:r w:rsidRPr="00654BB7">
        <w:rPr>
          <w:lang w:val="en-US"/>
        </w:rPr>
        <w:t>Modelling</w:t>
      </w:r>
      <w:proofErr w:type="spellEnd"/>
      <w:r w:rsidRPr="00654BB7">
        <w:rPr>
          <w:lang w:val="en-US"/>
        </w:rPr>
        <w:t xml:space="preserve"> and Control, O. Anaya-Lara, N. Jenkins, J. </w:t>
      </w:r>
      <w:proofErr w:type="spellStart"/>
      <w:r w:rsidRPr="00654BB7">
        <w:rPr>
          <w:lang w:val="en-US"/>
        </w:rPr>
        <w:t>Ekanayake</w:t>
      </w:r>
      <w:proofErr w:type="spellEnd"/>
      <w:r w:rsidRPr="00654BB7">
        <w:rPr>
          <w:lang w:val="en-US"/>
        </w:rPr>
        <w:t>, P. Cartwright, M. Hughes, John Wiley and Sons, 2009</w:t>
      </w:r>
    </w:p>
    <w:p w:rsidR="001807DC" w:rsidRPr="00654BB7" w:rsidRDefault="001807DC" w:rsidP="001807DC">
      <w:pPr>
        <w:rPr>
          <w:lang w:val="en-US"/>
        </w:rPr>
      </w:pPr>
      <w:r w:rsidRPr="00654BB7">
        <w:rPr>
          <w:lang w:val="en-US"/>
        </w:rPr>
        <w:t xml:space="preserve">Grid Converters for Photovoltaic and Wind Power Systems, R. Teodorescu, M. </w:t>
      </w:r>
      <w:proofErr w:type="spellStart"/>
      <w:r w:rsidRPr="00654BB7">
        <w:rPr>
          <w:lang w:val="en-US"/>
        </w:rPr>
        <w:t>Liserre</w:t>
      </w:r>
      <w:proofErr w:type="spellEnd"/>
      <w:r w:rsidRPr="00654BB7">
        <w:rPr>
          <w:lang w:val="en-US"/>
        </w:rPr>
        <w:t xml:space="preserve">, P. Rodriguez, F. </w:t>
      </w:r>
      <w:proofErr w:type="spellStart"/>
      <w:r w:rsidRPr="00654BB7">
        <w:rPr>
          <w:lang w:val="en-US"/>
        </w:rPr>
        <w:t>Blaabjerg</w:t>
      </w:r>
      <w:proofErr w:type="spellEnd"/>
      <w:r w:rsidRPr="00654BB7">
        <w:rPr>
          <w:lang w:val="en-US"/>
        </w:rPr>
        <w:t>, John Wiley and Sons, 2011</w:t>
      </w:r>
    </w:p>
    <w:p w:rsidR="001807DC" w:rsidRPr="00187DF5" w:rsidRDefault="001807DC" w:rsidP="001807DC">
      <w:pPr>
        <w:rPr>
          <w:b/>
        </w:rPr>
      </w:pPr>
      <w:proofErr w:type="spellStart"/>
      <w:r w:rsidRPr="00187DF5">
        <w:rPr>
          <w:b/>
        </w:rPr>
        <w:t>Organitzacions</w:t>
      </w:r>
      <w:proofErr w:type="spellEnd"/>
    </w:p>
    <w:p w:rsidR="001807DC" w:rsidRPr="00187DF5" w:rsidRDefault="001807DC" w:rsidP="001807DC">
      <w:proofErr w:type="spellStart"/>
      <w:r w:rsidRPr="00187DF5">
        <w:t>EolicCat</w:t>
      </w:r>
      <w:proofErr w:type="spellEnd"/>
      <w:r w:rsidRPr="00187DF5">
        <w:t xml:space="preserve"> http://www.eoliccat.net/</w:t>
      </w:r>
    </w:p>
    <w:p w:rsidR="001807DC" w:rsidRPr="00654BB7" w:rsidRDefault="001807DC" w:rsidP="001807DC">
      <w:r w:rsidRPr="00654BB7">
        <w:t>Asociación Empresarial Eólica http://www.aeeolica.es/</w:t>
      </w:r>
    </w:p>
    <w:p w:rsidR="001807DC" w:rsidRPr="00654BB7" w:rsidRDefault="001807DC" w:rsidP="001807DC">
      <w:pPr>
        <w:rPr>
          <w:lang w:val="en-US"/>
        </w:rPr>
      </w:pPr>
      <w:r w:rsidRPr="00654BB7">
        <w:rPr>
          <w:lang w:val="en-US"/>
        </w:rPr>
        <w:t>British Wind Energy Association http://www.bwea.com/</w:t>
      </w:r>
    </w:p>
    <w:p w:rsidR="001807DC" w:rsidRPr="00654BB7" w:rsidRDefault="001807DC" w:rsidP="001807DC">
      <w:pPr>
        <w:rPr>
          <w:lang w:val="en-US"/>
        </w:rPr>
      </w:pPr>
      <w:r w:rsidRPr="00654BB7">
        <w:rPr>
          <w:lang w:val="en-US"/>
        </w:rPr>
        <w:t>Danish Wind Industry Association http://www.vindselskab.dk/en/core.htm</w:t>
      </w:r>
    </w:p>
    <w:p w:rsidR="001807DC" w:rsidRPr="00654BB7" w:rsidRDefault="001807DC" w:rsidP="001807DC">
      <w:pPr>
        <w:rPr>
          <w:lang w:val="en-US"/>
        </w:rPr>
      </w:pPr>
      <w:r w:rsidRPr="00654BB7">
        <w:rPr>
          <w:lang w:val="en-US"/>
        </w:rPr>
        <w:t>German Wind Energy Association http://www.wind-energie.de/en/</w:t>
      </w:r>
    </w:p>
    <w:p w:rsidR="001807DC" w:rsidRPr="00654BB7" w:rsidRDefault="001807DC" w:rsidP="001807DC">
      <w:pPr>
        <w:rPr>
          <w:lang w:val="en-US"/>
        </w:rPr>
      </w:pPr>
      <w:r w:rsidRPr="00654BB7">
        <w:rPr>
          <w:lang w:val="en-US"/>
        </w:rPr>
        <w:t>European Wind Energy Association http://www.ewea.org/</w:t>
      </w:r>
    </w:p>
    <w:p w:rsidR="001807DC" w:rsidRPr="00654BB7" w:rsidRDefault="001807DC" w:rsidP="001807DC">
      <w:pPr>
        <w:rPr>
          <w:lang w:val="en-US"/>
        </w:rPr>
      </w:pPr>
      <w:r w:rsidRPr="00654BB7">
        <w:rPr>
          <w:lang w:val="en-US"/>
        </w:rPr>
        <w:t>American Wind Energy Association http://www.awea.org/</w:t>
      </w:r>
    </w:p>
    <w:p w:rsidR="001807DC" w:rsidRPr="00654BB7" w:rsidRDefault="001807DC" w:rsidP="001807DC">
      <w:pPr>
        <w:rPr>
          <w:lang w:val="en-US"/>
        </w:rPr>
      </w:pPr>
      <w:r w:rsidRPr="00654BB7">
        <w:rPr>
          <w:lang w:val="en-US"/>
        </w:rPr>
        <w:t>Chinese Wind Energy Association http://www.cwea.org.cn/main.asp</w:t>
      </w:r>
    </w:p>
    <w:p w:rsidR="001807DC" w:rsidRPr="00654BB7" w:rsidRDefault="001807DC" w:rsidP="001807DC">
      <w:pPr>
        <w:rPr>
          <w:lang w:val="en-US"/>
        </w:rPr>
      </w:pPr>
      <w:r w:rsidRPr="00654BB7">
        <w:rPr>
          <w:lang w:val="en-US"/>
        </w:rPr>
        <w:t>World Wind Energy Association http://www.wwindea.org/</w:t>
      </w:r>
    </w:p>
    <w:p w:rsidR="001807DC" w:rsidRPr="00654BB7" w:rsidRDefault="001807DC" w:rsidP="001807DC">
      <w:pPr>
        <w:rPr>
          <w:lang w:val="en-US"/>
        </w:rPr>
      </w:pPr>
      <w:r w:rsidRPr="00654BB7">
        <w:rPr>
          <w:lang w:val="en-US"/>
        </w:rPr>
        <w:t>International Energy Agency</w:t>
      </w:r>
      <w:proofErr w:type="gramStart"/>
      <w:r w:rsidRPr="00654BB7">
        <w:rPr>
          <w:lang w:val="en-US"/>
        </w:rPr>
        <w:t>  http</w:t>
      </w:r>
      <w:proofErr w:type="gramEnd"/>
      <w:r w:rsidRPr="00654BB7">
        <w:rPr>
          <w:lang w:val="en-US"/>
        </w:rPr>
        <w:t>://www.iea.org/</w:t>
      </w:r>
    </w:p>
    <w:p w:rsidR="001807DC" w:rsidRPr="0004442A" w:rsidRDefault="001807DC" w:rsidP="001807DC">
      <w:pPr>
        <w:rPr>
          <w:lang w:val="en-US"/>
        </w:rPr>
      </w:pPr>
      <w:r w:rsidRPr="00654BB7">
        <w:rPr>
          <w:lang w:val="en-US"/>
        </w:rPr>
        <w:t xml:space="preserve">International Renewable Energy </w:t>
      </w:r>
      <w:proofErr w:type="gramStart"/>
      <w:r w:rsidRPr="00654BB7">
        <w:rPr>
          <w:lang w:val="en-US"/>
        </w:rPr>
        <w:t>Agency  http</w:t>
      </w:r>
      <w:proofErr w:type="gramEnd"/>
      <w:r w:rsidRPr="00654BB7">
        <w:rPr>
          <w:lang w:val="en-US"/>
        </w:rPr>
        <w:t>://www.irena.org/</w:t>
      </w:r>
    </w:p>
    <w:p w:rsidR="00A104F6" w:rsidRPr="001807DC" w:rsidRDefault="00A104F6" w:rsidP="00CC232D">
      <w:pPr>
        <w:rPr>
          <w:lang w:val="en-US"/>
        </w:rPr>
      </w:pPr>
    </w:p>
    <w:sectPr w:rsidR="00A104F6" w:rsidRPr="001807DC" w:rsidSect="00181445">
      <w:headerReference w:type="default" r:id="rId9"/>
      <w:footerReference w:type="default" r:id="rId10"/>
      <w:pgSz w:w="11906" w:h="16838" w:code="9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276" w:rsidRDefault="00FE5276" w:rsidP="00605279">
      <w:pPr>
        <w:spacing w:after="0"/>
      </w:pPr>
      <w:r>
        <w:separator/>
      </w:r>
    </w:p>
  </w:endnote>
  <w:endnote w:type="continuationSeparator" w:id="0">
    <w:p w:rsidR="00FE5276" w:rsidRDefault="00FE5276" w:rsidP="006052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8986"/>
      <w:docPartObj>
        <w:docPartGallery w:val="Page Numbers (Bottom of Page)"/>
        <w:docPartUnique/>
      </w:docPartObj>
    </w:sdtPr>
    <w:sdtEndPr/>
    <w:sdtContent>
      <w:p w:rsidR="00A10988" w:rsidRDefault="00FE5276">
        <w:pPr>
          <w:pStyle w:val="Peu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DF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10988" w:rsidRDefault="00A10988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276" w:rsidRDefault="00FE5276" w:rsidP="00605279">
      <w:pPr>
        <w:spacing w:after="0"/>
      </w:pPr>
      <w:r>
        <w:separator/>
      </w:r>
    </w:p>
  </w:footnote>
  <w:footnote w:type="continuationSeparator" w:id="0">
    <w:p w:rsidR="00FE5276" w:rsidRDefault="00FE5276" w:rsidP="006052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88" w:rsidRDefault="00A10988">
    <w:pPr>
      <w:pStyle w:val="Capalera"/>
    </w:pPr>
    <w:r>
      <w:rPr>
        <w:noProof/>
        <w:lang w:val="ca-ES" w:eastAsia="ca-ES"/>
      </w:rPr>
      <w:drawing>
        <wp:inline distT="0" distB="0" distL="0" distR="0">
          <wp:extent cx="2505075" cy="418923"/>
          <wp:effectExtent l="19050" t="0" r="9525" b="0"/>
          <wp:docPr id="1" name="0 Imagen" descr="Etsei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sei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900" cy="422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065C"/>
    <w:multiLevelType w:val="hybridMultilevel"/>
    <w:tmpl w:val="32FEC992"/>
    <w:lvl w:ilvl="0" w:tplc="01CE944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351E2"/>
    <w:multiLevelType w:val="hybridMultilevel"/>
    <w:tmpl w:val="3CB8EF3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10570A"/>
    <w:multiLevelType w:val="hybridMultilevel"/>
    <w:tmpl w:val="E46468F6"/>
    <w:lvl w:ilvl="0" w:tplc="01CE944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D5B4B"/>
    <w:multiLevelType w:val="hybridMultilevel"/>
    <w:tmpl w:val="0C5C96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E5CE8"/>
    <w:multiLevelType w:val="hybridMultilevel"/>
    <w:tmpl w:val="0D40A1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09B"/>
    <w:rsid w:val="000026CE"/>
    <w:rsid w:val="00012188"/>
    <w:rsid w:val="00054036"/>
    <w:rsid w:val="000C2C60"/>
    <w:rsid w:val="000E298A"/>
    <w:rsid w:val="00101CEC"/>
    <w:rsid w:val="00106645"/>
    <w:rsid w:val="00120D06"/>
    <w:rsid w:val="001807DC"/>
    <w:rsid w:val="00181445"/>
    <w:rsid w:val="00187DF5"/>
    <w:rsid w:val="0019541E"/>
    <w:rsid w:val="00207368"/>
    <w:rsid w:val="002510AC"/>
    <w:rsid w:val="002520D4"/>
    <w:rsid w:val="00283BE8"/>
    <w:rsid w:val="002862C8"/>
    <w:rsid w:val="002A5165"/>
    <w:rsid w:val="002F4264"/>
    <w:rsid w:val="002F46F4"/>
    <w:rsid w:val="00312278"/>
    <w:rsid w:val="0032495B"/>
    <w:rsid w:val="00351972"/>
    <w:rsid w:val="003A2AFB"/>
    <w:rsid w:val="003D5C7B"/>
    <w:rsid w:val="003D75C3"/>
    <w:rsid w:val="003E0E06"/>
    <w:rsid w:val="00401843"/>
    <w:rsid w:val="00427E92"/>
    <w:rsid w:val="00444D89"/>
    <w:rsid w:val="00464038"/>
    <w:rsid w:val="00484258"/>
    <w:rsid w:val="004855E2"/>
    <w:rsid w:val="004A1AF3"/>
    <w:rsid w:val="004C771D"/>
    <w:rsid w:val="004E5E65"/>
    <w:rsid w:val="00555D10"/>
    <w:rsid w:val="005606C8"/>
    <w:rsid w:val="00561CB2"/>
    <w:rsid w:val="005765F2"/>
    <w:rsid w:val="005B7372"/>
    <w:rsid w:val="005C306C"/>
    <w:rsid w:val="00605279"/>
    <w:rsid w:val="00644FE8"/>
    <w:rsid w:val="0066409C"/>
    <w:rsid w:val="006845A8"/>
    <w:rsid w:val="006C7688"/>
    <w:rsid w:val="006D0AE7"/>
    <w:rsid w:val="006D357F"/>
    <w:rsid w:val="006F56D0"/>
    <w:rsid w:val="0070411B"/>
    <w:rsid w:val="007241FA"/>
    <w:rsid w:val="007316BD"/>
    <w:rsid w:val="007900F1"/>
    <w:rsid w:val="007A3433"/>
    <w:rsid w:val="007C1F3F"/>
    <w:rsid w:val="008120CB"/>
    <w:rsid w:val="00827227"/>
    <w:rsid w:val="00835CD6"/>
    <w:rsid w:val="00856287"/>
    <w:rsid w:val="00857F65"/>
    <w:rsid w:val="008A3417"/>
    <w:rsid w:val="008E1483"/>
    <w:rsid w:val="00930923"/>
    <w:rsid w:val="00933388"/>
    <w:rsid w:val="009344DA"/>
    <w:rsid w:val="00937C73"/>
    <w:rsid w:val="00940AD9"/>
    <w:rsid w:val="00975604"/>
    <w:rsid w:val="009A31EB"/>
    <w:rsid w:val="00A104F6"/>
    <w:rsid w:val="00A10988"/>
    <w:rsid w:val="00A708A1"/>
    <w:rsid w:val="00A72919"/>
    <w:rsid w:val="00AB7B9B"/>
    <w:rsid w:val="00AC6CC3"/>
    <w:rsid w:val="00B31B6B"/>
    <w:rsid w:val="00B41707"/>
    <w:rsid w:val="00B72683"/>
    <w:rsid w:val="00BD27D9"/>
    <w:rsid w:val="00C275CE"/>
    <w:rsid w:val="00C7779B"/>
    <w:rsid w:val="00C8629B"/>
    <w:rsid w:val="00CC232D"/>
    <w:rsid w:val="00CC58D3"/>
    <w:rsid w:val="00D00FE3"/>
    <w:rsid w:val="00D16A4D"/>
    <w:rsid w:val="00D251E7"/>
    <w:rsid w:val="00D34E05"/>
    <w:rsid w:val="00D60E5F"/>
    <w:rsid w:val="00D95234"/>
    <w:rsid w:val="00DC4500"/>
    <w:rsid w:val="00DE3C36"/>
    <w:rsid w:val="00DF409B"/>
    <w:rsid w:val="00E37B05"/>
    <w:rsid w:val="00E57250"/>
    <w:rsid w:val="00E57C07"/>
    <w:rsid w:val="00E657FB"/>
    <w:rsid w:val="00E7541D"/>
    <w:rsid w:val="00E86FC4"/>
    <w:rsid w:val="00E92191"/>
    <w:rsid w:val="00E948C4"/>
    <w:rsid w:val="00F81B70"/>
    <w:rsid w:val="00F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87"/>
    <w:pPr>
      <w:spacing w:after="120" w:line="240" w:lineRule="auto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94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605279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05279"/>
  </w:style>
  <w:style w:type="paragraph" w:styleId="Peu">
    <w:name w:val="footer"/>
    <w:basedOn w:val="Normal"/>
    <w:link w:val="PeuC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rsid w:val="00605279"/>
  </w:style>
  <w:style w:type="paragraph" w:styleId="Textdeglobus">
    <w:name w:val="Balloon Text"/>
    <w:basedOn w:val="Normal"/>
    <w:link w:val="TextdeglobusCar"/>
    <w:uiPriority w:val="99"/>
    <w:semiHidden/>
    <w:unhideWhenUsed/>
    <w:rsid w:val="00C862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629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Tipusdelletraperdefectedelpargraf"/>
    <w:rsid w:val="00D34E05"/>
  </w:style>
  <w:style w:type="character" w:styleId="Enlla">
    <w:name w:val="Hyperlink"/>
    <w:basedOn w:val="Tipusdelletraperdefectedelpargraf"/>
    <w:uiPriority w:val="99"/>
    <w:semiHidden/>
    <w:unhideWhenUsed/>
    <w:rsid w:val="00D34E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0212-53B6-4DA3-861C-D504A3F3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1875</Words>
  <Characters>10694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Joan</cp:lastModifiedBy>
  <cp:revision>6</cp:revision>
  <dcterms:created xsi:type="dcterms:W3CDTF">2013-03-22T11:34:00Z</dcterms:created>
  <dcterms:modified xsi:type="dcterms:W3CDTF">2013-06-10T07:14:00Z</dcterms:modified>
</cp:coreProperties>
</file>